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FA" w:rsidRDefault="00FA05FA" w:rsidP="0013363B">
      <w:pPr>
        <w:rPr>
          <w:b/>
          <w:color w:val="000080"/>
          <w:sz w:val="28"/>
          <w:szCs w:val="28"/>
        </w:rPr>
      </w:pPr>
      <w:bookmarkStart w:id="0" w:name="_Toc346638576"/>
      <w:bookmarkStart w:id="1" w:name="_Toc346638577"/>
      <w:bookmarkStart w:id="2" w:name="_GoBack"/>
      <w:bookmarkEnd w:id="2"/>
    </w:p>
    <w:p w:rsidR="00FA05FA" w:rsidRPr="005A0CF8" w:rsidRDefault="00A52CAF" w:rsidP="00A52CAF">
      <w:pPr>
        <w:jc w:val="center"/>
        <w:rPr>
          <w:b/>
          <w:color w:val="000080"/>
          <w:sz w:val="40"/>
          <w:szCs w:val="40"/>
        </w:rPr>
      </w:pPr>
      <w:r>
        <w:rPr>
          <w:b/>
          <w:color w:val="000080"/>
          <w:sz w:val="40"/>
          <w:szCs w:val="40"/>
        </w:rPr>
        <w:t xml:space="preserve">PROGRAM </w:t>
      </w:r>
      <w:r w:rsidR="006738F8" w:rsidRPr="005A0CF8">
        <w:rPr>
          <w:b/>
          <w:color w:val="000080"/>
          <w:sz w:val="40"/>
          <w:szCs w:val="40"/>
        </w:rPr>
        <w:t>CONCEPT NOTE</w:t>
      </w:r>
    </w:p>
    <w:p w:rsidR="00CF13D9" w:rsidRDefault="0066146A" w:rsidP="00352A24">
      <w:pPr>
        <w:pStyle w:val="Heading1"/>
      </w:pPr>
      <w:r>
        <w:t>[Program Name]</w:t>
      </w:r>
    </w:p>
    <w:p w:rsidR="003005ED" w:rsidRPr="003005ED" w:rsidRDefault="003005ED" w:rsidP="003005ED"/>
    <w:tbl>
      <w:tblPr>
        <w:tblStyle w:val="TableGrid"/>
        <w:tblW w:w="5000" w:type="pct"/>
        <w:tblLook w:val="04A0" w:firstRow="1" w:lastRow="0" w:firstColumn="1" w:lastColumn="0" w:noHBand="0" w:noVBand="1"/>
      </w:tblPr>
      <w:tblGrid>
        <w:gridCol w:w="2833"/>
        <w:gridCol w:w="6743"/>
      </w:tblGrid>
      <w:tr w:rsidR="00623BB0" w:rsidRPr="00623BB0" w:rsidTr="0013363B">
        <w:trPr>
          <w:trHeight w:val="377"/>
        </w:trPr>
        <w:tc>
          <w:tcPr>
            <w:tcW w:w="1479" w:type="pct"/>
          </w:tcPr>
          <w:p w:rsidR="00CF13D9" w:rsidRPr="00623BB0" w:rsidRDefault="0066146A" w:rsidP="002921DC">
            <w:pPr>
              <w:rPr>
                <w:rFonts w:cs="Times New Roman"/>
                <w:i/>
                <w:sz w:val="22"/>
                <w:szCs w:val="22"/>
                <w:lang w:val="en-GB"/>
              </w:rPr>
            </w:pPr>
            <w:r>
              <w:rPr>
                <w:rFonts w:cs="Times New Roman"/>
                <w:i/>
                <w:sz w:val="22"/>
                <w:szCs w:val="22"/>
                <w:lang w:val="en-GB"/>
              </w:rPr>
              <w:t xml:space="preserve">Program </w:t>
            </w:r>
            <w:r w:rsidR="002921DC">
              <w:rPr>
                <w:rFonts w:cs="Times New Roman"/>
                <w:i/>
                <w:sz w:val="22"/>
                <w:szCs w:val="22"/>
                <w:lang w:val="en-GB"/>
              </w:rPr>
              <w:t>Objectives:</w:t>
            </w:r>
          </w:p>
        </w:tc>
        <w:tc>
          <w:tcPr>
            <w:tcW w:w="3521" w:type="pct"/>
          </w:tcPr>
          <w:p w:rsidR="00CF13D9" w:rsidRPr="00406B75" w:rsidRDefault="00CF13D9" w:rsidP="00CF13D9">
            <w:pPr>
              <w:rPr>
                <w:rFonts w:cs="Times New Roman"/>
                <w:sz w:val="22"/>
                <w:szCs w:val="22"/>
                <w:lang w:val="en-GB"/>
              </w:rPr>
            </w:pPr>
          </w:p>
        </w:tc>
      </w:tr>
      <w:tr w:rsidR="00623BB0" w:rsidRPr="00623BB0" w:rsidTr="0013363B">
        <w:trPr>
          <w:trHeight w:val="359"/>
        </w:trPr>
        <w:tc>
          <w:tcPr>
            <w:tcW w:w="1479" w:type="pct"/>
          </w:tcPr>
          <w:p w:rsidR="00CF13D9" w:rsidRPr="00623BB0" w:rsidRDefault="00CF13D9" w:rsidP="00CF13D9">
            <w:pPr>
              <w:rPr>
                <w:i/>
                <w:sz w:val="22"/>
                <w:szCs w:val="22"/>
                <w:lang w:val="en-GB"/>
              </w:rPr>
            </w:pPr>
            <w:r w:rsidRPr="00623BB0">
              <w:rPr>
                <w:i/>
                <w:sz w:val="22"/>
                <w:szCs w:val="22"/>
                <w:lang w:val="en-GB"/>
              </w:rPr>
              <w:t>Country</w:t>
            </w:r>
            <w:r w:rsidR="00B57215">
              <w:rPr>
                <w:i/>
                <w:sz w:val="22"/>
                <w:szCs w:val="22"/>
                <w:lang w:val="en-GB"/>
              </w:rPr>
              <w:t>:</w:t>
            </w:r>
          </w:p>
        </w:tc>
        <w:tc>
          <w:tcPr>
            <w:tcW w:w="3521" w:type="pct"/>
          </w:tcPr>
          <w:p w:rsidR="00CF13D9" w:rsidRPr="00406B75" w:rsidRDefault="00CF13D9" w:rsidP="00CF13D9">
            <w:pPr>
              <w:rPr>
                <w:sz w:val="22"/>
                <w:szCs w:val="22"/>
                <w:lang w:val="en-GB"/>
              </w:rPr>
            </w:pPr>
          </w:p>
        </w:tc>
      </w:tr>
      <w:tr w:rsidR="00E512AD" w:rsidRPr="00623BB0" w:rsidTr="0013363B">
        <w:trPr>
          <w:trHeight w:val="377"/>
        </w:trPr>
        <w:tc>
          <w:tcPr>
            <w:tcW w:w="1479" w:type="pct"/>
          </w:tcPr>
          <w:p w:rsidR="00E512AD" w:rsidRPr="00623BB0" w:rsidRDefault="00E512AD" w:rsidP="0095672D">
            <w:pPr>
              <w:rPr>
                <w:i/>
                <w:sz w:val="22"/>
                <w:szCs w:val="22"/>
                <w:lang w:val="en-GB"/>
              </w:rPr>
            </w:pPr>
            <w:r>
              <w:rPr>
                <w:i/>
                <w:sz w:val="22"/>
                <w:szCs w:val="22"/>
                <w:lang w:val="en-GB"/>
              </w:rPr>
              <w:t>Financial Development Theme:</w:t>
            </w:r>
          </w:p>
        </w:tc>
        <w:tc>
          <w:tcPr>
            <w:tcW w:w="3521" w:type="pct"/>
          </w:tcPr>
          <w:p w:rsidR="001F2353" w:rsidRPr="00406B75" w:rsidRDefault="007D5C33" w:rsidP="001F2353">
            <w:pPr>
              <w:rPr>
                <w:color w:val="000000" w:themeColor="text1"/>
                <w:lang w:val="en-GB"/>
              </w:rPr>
            </w:pPr>
            <w:sdt>
              <w:sdtPr>
                <w:rPr>
                  <w:color w:val="000000" w:themeColor="text1"/>
                  <w:lang w:val="en-GB"/>
                </w:rPr>
                <w:id w:val="-952161090"/>
                <w14:checkbox>
                  <w14:checked w14:val="0"/>
                  <w14:checkedState w14:val="2612" w14:font="MS Gothic"/>
                  <w14:uncheckedState w14:val="2610" w14:font="MS Gothic"/>
                </w14:checkbox>
              </w:sdtPr>
              <w:sdtEndPr/>
              <w:sdtContent>
                <w:r w:rsidR="001F2353" w:rsidRPr="00406B75">
                  <w:rPr>
                    <w:rFonts w:ascii="MS Gothic" w:eastAsia="MS Gothic" w:hAnsi="MS Gothic" w:hint="eastAsia"/>
                    <w:color w:val="000000" w:themeColor="text1"/>
                    <w:lang w:val="en-GB"/>
                  </w:rPr>
                  <w:t>☐</w:t>
                </w:r>
              </w:sdtContent>
            </w:sdt>
            <w:r w:rsidR="001F2353">
              <w:rPr>
                <w:color w:val="000000" w:themeColor="text1"/>
                <w:lang w:val="en-GB"/>
              </w:rPr>
              <w:t>Stability</w:t>
            </w:r>
          </w:p>
          <w:p w:rsidR="001F2353" w:rsidRPr="00406B75" w:rsidRDefault="007D5C33" w:rsidP="001F2353">
            <w:pPr>
              <w:rPr>
                <w:color w:val="000000" w:themeColor="text1"/>
                <w:lang w:val="en-GB"/>
              </w:rPr>
            </w:pPr>
            <w:sdt>
              <w:sdtPr>
                <w:rPr>
                  <w:color w:val="000000" w:themeColor="text1"/>
                  <w:lang w:val="en-GB"/>
                </w:rPr>
                <w:id w:val="-1010059030"/>
                <w14:checkbox>
                  <w14:checked w14:val="0"/>
                  <w14:checkedState w14:val="2612" w14:font="MS Gothic"/>
                  <w14:uncheckedState w14:val="2610" w14:font="MS Gothic"/>
                </w14:checkbox>
              </w:sdtPr>
              <w:sdtEndPr/>
              <w:sdtContent>
                <w:r w:rsidR="001F2353" w:rsidRPr="00406B75">
                  <w:rPr>
                    <w:rFonts w:ascii="MS Gothic" w:eastAsia="MS Gothic" w:hAnsi="MS Gothic" w:hint="eastAsia"/>
                    <w:color w:val="000000" w:themeColor="text1"/>
                    <w:lang w:val="en-GB"/>
                  </w:rPr>
                  <w:t>☐</w:t>
                </w:r>
              </w:sdtContent>
            </w:sdt>
            <w:r w:rsidR="001F2353">
              <w:rPr>
                <w:color w:val="000000" w:themeColor="text1"/>
                <w:lang w:val="en-GB"/>
              </w:rPr>
              <w:t>Inclusion</w:t>
            </w:r>
          </w:p>
          <w:p w:rsidR="00E512AD" w:rsidRPr="00406B75" w:rsidRDefault="007D5C33" w:rsidP="001F2353">
            <w:pPr>
              <w:rPr>
                <w:sz w:val="22"/>
                <w:szCs w:val="22"/>
                <w:lang w:val="en-GB"/>
              </w:rPr>
            </w:pPr>
            <w:sdt>
              <w:sdtPr>
                <w:rPr>
                  <w:color w:val="000000" w:themeColor="text1"/>
                  <w:lang w:val="en-GB"/>
                </w:rPr>
                <w:id w:val="1283154621"/>
                <w14:checkbox>
                  <w14:checked w14:val="0"/>
                  <w14:checkedState w14:val="2612" w14:font="MS Gothic"/>
                  <w14:uncheckedState w14:val="2610" w14:font="MS Gothic"/>
                </w14:checkbox>
              </w:sdtPr>
              <w:sdtEndPr/>
              <w:sdtContent>
                <w:r w:rsidR="001F2353" w:rsidRPr="00406B75">
                  <w:rPr>
                    <w:rFonts w:ascii="MS Gothic" w:eastAsia="MS Gothic" w:hAnsi="MS Gothic" w:hint="eastAsia"/>
                    <w:color w:val="000000" w:themeColor="text1"/>
                    <w:lang w:val="en-GB"/>
                  </w:rPr>
                  <w:t>☐</w:t>
                </w:r>
              </w:sdtContent>
            </w:sdt>
            <w:r w:rsidR="001F2353">
              <w:rPr>
                <w:color w:val="000000" w:themeColor="text1"/>
                <w:lang w:val="en-GB"/>
              </w:rPr>
              <w:t>Market Development</w:t>
            </w:r>
          </w:p>
        </w:tc>
      </w:tr>
      <w:tr w:rsidR="00623BB0" w:rsidRPr="00623BB0" w:rsidTr="0013363B">
        <w:trPr>
          <w:trHeight w:val="377"/>
        </w:trPr>
        <w:tc>
          <w:tcPr>
            <w:tcW w:w="1479" w:type="pct"/>
          </w:tcPr>
          <w:p w:rsidR="001D2783" w:rsidRPr="00623BB0" w:rsidRDefault="001D2783" w:rsidP="0095672D">
            <w:pPr>
              <w:rPr>
                <w:i/>
                <w:sz w:val="22"/>
                <w:szCs w:val="22"/>
                <w:lang w:val="en-GB"/>
              </w:rPr>
            </w:pPr>
            <w:r w:rsidRPr="00623BB0">
              <w:rPr>
                <w:i/>
                <w:sz w:val="22"/>
                <w:szCs w:val="22"/>
                <w:lang w:val="en-GB"/>
              </w:rPr>
              <w:t>Sector</w:t>
            </w:r>
            <w:r w:rsidR="00B57215">
              <w:rPr>
                <w:i/>
                <w:sz w:val="22"/>
                <w:szCs w:val="22"/>
                <w:lang w:val="en-GB"/>
              </w:rPr>
              <w:t>(s):</w:t>
            </w:r>
          </w:p>
        </w:tc>
        <w:tc>
          <w:tcPr>
            <w:tcW w:w="3521" w:type="pct"/>
          </w:tcPr>
          <w:p w:rsidR="001D2783" w:rsidRPr="00406B75" w:rsidRDefault="001D2783" w:rsidP="00E512AD">
            <w:pPr>
              <w:rPr>
                <w:sz w:val="22"/>
                <w:szCs w:val="22"/>
                <w:lang w:val="en-GB"/>
              </w:rPr>
            </w:pPr>
          </w:p>
        </w:tc>
      </w:tr>
      <w:tr w:rsidR="00EC03C3" w:rsidRPr="00623BB0" w:rsidTr="0013363B">
        <w:trPr>
          <w:trHeight w:val="377"/>
        </w:trPr>
        <w:tc>
          <w:tcPr>
            <w:tcW w:w="1479" w:type="pct"/>
          </w:tcPr>
          <w:p w:rsidR="00EC03C3" w:rsidRDefault="00EC03C3" w:rsidP="00B57215">
            <w:pPr>
              <w:rPr>
                <w:i/>
                <w:sz w:val="22"/>
                <w:szCs w:val="22"/>
                <w:lang w:val="en-GB"/>
              </w:rPr>
            </w:pPr>
            <w:r>
              <w:rPr>
                <w:i/>
                <w:sz w:val="22"/>
                <w:szCs w:val="22"/>
                <w:lang w:val="en-GB"/>
              </w:rPr>
              <w:t>Strategic Relevance:</w:t>
            </w:r>
          </w:p>
          <w:p w:rsidR="00406B75" w:rsidRDefault="00406B75" w:rsidP="00B57215">
            <w:pPr>
              <w:rPr>
                <w:i/>
                <w:sz w:val="22"/>
                <w:szCs w:val="22"/>
                <w:lang w:val="en-GB"/>
              </w:rPr>
            </w:pPr>
          </w:p>
        </w:tc>
        <w:tc>
          <w:tcPr>
            <w:tcW w:w="3521" w:type="pct"/>
          </w:tcPr>
          <w:p w:rsidR="00EC03C3" w:rsidRPr="00406B75" w:rsidRDefault="007D5C33" w:rsidP="00CF13D9">
            <w:pPr>
              <w:rPr>
                <w:color w:val="000000" w:themeColor="text1"/>
                <w:lang w:val="en-GB"/>
              </w:rPr>
            </w:pPr>
            <w:sdt>
              <w:sdtPr>
                <w:rPr>
                  <w:color w:val="000000" w:themeColor="text1"/>
                  <w:lang w:val="en-GB"/>
                </w:rPr>
                <w:id w:val="-1390717818"/>
                <w14:checkbox>
                  <w14:checked w14:val="0"/>
                  <w14:checkedState w14:val="2612" w14:font="MS Gothic"/>
                  <w14:uncheckedState w14:val="2610" w14:font="MS Gothic"/>
                </w14:checkbox>
              </w:sdtPr>
              <w:sdtEndPr/>
              <w:sdtContent>
                <w:r w:rsidR="00406B75" w:rsidRPr="00406B75">
                  <w:rPr>
                    <w:rFonts w:ascii="MS Gothic" w:eastAsia="MS Gothic" w:hAnsi="MS Gothic" w:hint="eastAsia"/>
                    <w:color w:val="000000" w:themeColor="text1"/>
                    <w:lang w:val="en-GB"/>
                  </w:rPr>
                  <w:t>☐</w:t>
                </w:r>
              </w:sdtContent>
            </w:sdt>
            <w:r w:rsidR="00EC03C3" w:rsidRPr="00406B75">
              <w:rPr>
                <w:color w:val="000000" w:themeColor="text1"/>
                <w:lang w:val="en-GB"/>
              </w:rPr>
              <w:t>Linked to FSAP/ROSC</w:t>
            </w:r>
          </w:p>
          <w:p w:rsidR="00EC03C3" w:rsidRPr="00406B75" w:rsidRDefault="007D5C33" w:rsidP="00EC03C3">
            <w:pPr>
              <w:rPr>
                <w:color w:val="000000" w:themeColor="text1"/>
                <w:lang w:val="en-GB"/>
              </w:rPr>
            </w:pPr>
            <w:sdt>
              <w:sdtPr>
                <w:rPr>
                  <w:color w:val="000000" w:themeColor="text1"/>
                  <w:lang w:val="en-GB"/>
                </w:rPr>
                <w:id w:val="1465542592"/>
                <w14:checkbox>
                  <w14:checked w14:val="0"/>
                  <w14:checkedState w14:val="2612" w14:font="MS Gothic"/>
                  <w14:uncheckedState w14:val="2610" w14:font="MS Gothic"/>
                </w14:checkbox>
              </w:sdtPr>
              <w:sdtEndPr/>
              <w:sdtContent>
                <w:r w:rsidR="00406B75" w:rsidRPr="00406B75">
                  <w:rPr>
                    <w:rFonts w:ascii="MS Gothic" w:eastAsia="MS Gothic" w:hAnsi="MS Gothic" w:hint="eastAsia"/>
                    <w:color w:val="000000" w:themeColor="text1"/>
                    <w:lang w:val="en-GB"/>
                  </w:rPr>
                  <w:t>☐</w:t>
                </w:r>
              </w:sdtContent>
            </w:sdt>
            <w:r w:rsidR="00EC03C3" w:rsidRPr="00406B75">
              <w:rPr>
                <w:color w:val="000000" w:themeColor="text1"/>
                <w:lang w:val="en-GB"/>
              </w:rPr>
              <w:t>Linked to Country Partnership Strategy (CPS)</w:t>
            </w:r>
            <w:r w:rsidR="00406B75" w:rsidRPr="00406B75">
              <w:rPr>
                <w:color w:val="000000" w:themeColor="text1"/>
                <w:lang w:val="en-GB"/>
              </w:rPr>
              <w:t xml:space="preserve"> or CAS</w:t>
            </w:r>
          </w:p>
          <w:p w:rsidR="00EC03C3" w:rsidRPr="00406B75" w:rsidRDefault="007D5C33" w:rsidP="00CF13D9">
            <w:pPr>
              <w:rPr>
                <w:color w:val="000000" w:themeColor="text1"/>
                <w:lang w:val="en-GB"/>
              </w:rPr>
            </w:pPr>
            <w:sdt>
              <w:sdtPr>
                <w:rPr>
                  <w:color w:val="000000" w:themeColor="text1"/>
                  <w:lang w:val="en-GB"/>
                </w:rPr>
                <w:id w:val="2099050022"/>
                <w14:checkbox>
                  <w14:checked w14:val="0"/>
                  <w14:checkedState w14:val="2612" w14:font="MS Gothic"/>
                  <w14:uncheckedState w14:val="2610" w14:font="MS Gothic"/>
                </w14:checkbox>
              </w:sdtPr>
              <w:sdtEndPr/>
              <w:sdtContent>
                <w:r w:rsidR="00406B75" w:rsidRPr="00406B75">
                  <w:rPr>
                    <w:rFonts w:ascii="MS Gothic" w:eastAsia="MS Gothic" w:hAnsi="MS Gothic" w:hint="eastAsia"/>
                    <w:color w:val="000000" w:themeColor="text1"/>
                    <w:lang w:val="en-GB"/>
                  </w:rPr>
                  <w:t>☐</w:t>
                </w:r>
              </w:sdtContent>
            </w:sdt>
            <w:r w:rsidR="00EC03C3" w:rsidRPr="00406B75">
              <w:rPr>
                <w:color w:val="000000" w:themeColor="text1"/>
                <w:lang w:val="en-GB"/>
              </w:rPr>
              <w:t>Linked to Country’s relevant sectoral development strateg</w:t>
            </w:r>
            <w:r w:rsidR="00406B75" w:rsidRPr="00406B75">
              <w:rPr>
                <w:color w:val="000000" w:themeColor="text1"/>
                <w:lang w:val="en-GB"/>
              </w:rPr>
              <w:t>y</w:t>
            </w:r>
            <w:r w:rsidR="00EC03C3" w:rsidRPr="00406B75">
              <w:rPr>
                <w:color w:val="000000" w:themeColor="text1"/>
                <w:lang w:val="en-GB"/>
              </w:rPr>
              <w:t xml:space="preserve">                                           </w:t>
            </w:r>
          </w:p>
        </w:tc>
      </w:tr>
      <w:tr w:rsidR="00406B75" w:rsidRPr="00623BB0" w:rsidTr="0013363B">
        <w:trPr>
          <w:trHeight w:val="377"/>
        </w:trPr>
        <w:tc>
          <w:tcPr>
            <w:tcW w:w="1479" w:type="pct"/>
          </w:tcPr>
          <w:p w:rsidR="00406B75" w:rsidRDefault="00AB279E" w:rsidP="00B57215">
            <w:pPr>
              <w:rPr>
                <w:i/>
                <w:sz w:val="22"/>
                <w:szCs w:val="22"/>
                <w:lang w:val="en-GB"/>
              </w:rPr>
            </w:pPr>
            <w:r>
              <w:rPr>
                <w:i/>
                <w:sz w:val="22"/>
                <w:szCs w:val="22"/>
                <w:lang w:val="en-GB"/>
              </w:rPr>
              <w:t>Additional Information:</w:t>
            </w:r>
          </w:p>
        </w:tc>
        <w:tc>
          <w:tcPr>
            <w:tcW w:w="3521" w:type="pct"/>
          </w:tcPr>
          <w:p w:rsidR="00491576" w:rsidRPr="00406B75" w:rsidRDefault="007D5C33" w:rsidP="00491576">
            <w:pPr>
              <w:rPr>
                <w:color w:val="000000" w:themeColor="text1"/>
                <w:lang w:val="en-GB"/>
              </w:rPr>
            </w:pPr>
            <w:sdt>
              <w:sdtPr>
                <w:rPr>
                  <w:color w:val="000000" w:themeColor="text1"/>
                  <w:lang w:val="en-GB"/>
                </w:rPr>
                <w:id w:val="722175565"/>
                <w14:checkbox>
                  <w14:checked w14:val="0"/>
                  <w14:checkedState w14:val="2612" w14:font="MS Gothic"/>
                  <w14:uncheckedState w14:val="2610" w14:font="MS Gothic"/>
                </w14:checkbox>
              </w:sdtPr>
              <w:sdtEndPr/>
              <w:sdtContent>
                <w:r w:rsidR="00491576" w:rsidRPr="00406B75">
                  <w:rPr>
                    <w:rFonts w:ascii="MS Gothic" w:eastAsia="MS Gothic" w:hAnsi="MS Gothic" w:hint="eastAsia"/>
                    <w:color w:val="000000" w:themeColor="text1"/>
                    <w:lang w:val="en-GB"/>
                  </w:rPr>
                  <w:t>☐</w:t>
                </w:r>
              </w:sdtContent>
            </w:sdt>
            <w:r w:rsidR="00AB279E">
              <w:rPr>
                <w:color w:val="000000" w:themeColor="text1"/>
                <w:lang w:val="en-GB"/>
              </w:rPr>
              <w:t>Follow-up</w:t>
            </w:r>
            <w:r w:rsidR="00491576" w:rsidRPr="00406B75">
              <w:rPr>
                <w:color w:val="000000" w:themeColor="text1"/>
                <w:lang w:val="en-GB"/>
              </w:rPr>
              <w:t xml:space="preserve"> to </w:t>
            </w:r>
            <w:r w:rsidR="00491576">
              <w:rPr>
                <w:color w:val="000000" w:themeColor="text1"/>
                <w:lang w:val="en-GB"/>
              </w:rPr>
              <w:t>FIRST’s previous project(s)</w:t>
            </w:r>
          </w:p>
          <w:p w:rsidR="00406B75" w:rsidRPr="00AB279E" w:rsidRDefault="007D5C33" w:rsidP="00A7138D">
            <w:pPr>
              <w:rPr>
                <w:color w:val="000000" w:themeColor="text1"/>
                <w:lang w:val="en-GB"/>
              </w:rPr>
            </w:pPr>
            <w:sdt>
              <w:sdtPr>
                <w:rPr>
                  <w:color w:val="000000" w:themeColor="text1"/>
                  <w:lang w:val="en-GB"/>
                </w:rPr>
                <w:id w:val="-843090259"/>
                <w14:checkbox>
                  <w14:checked w14:val="0"/>
                  <w14:checkedState w14:val="2612" w14:font="MS Gothic"/>
                  <w14:uncheckedState w14:val="2610" w14:font="MS Gothic"/>
                </w14:checkbox>
              </w:sdtPr>
              <w:sdtEndPr/>
              <w:sdtContent>
                <w:r w:rsidR="00AB279E" w:rsidRPr="00406B75">
                  <w:rPr>
                    <w:rFonts w:ascii="MS Gothic" w:eastAsia="MS Gothic" w:hAnsi="MS Gothic" w:hint="eastAsia"/>
                    <w:color w:val="000000" w:themeColor="text1"/>
                    <w:lang w:val="en-GB"/>
                  </w:rPr>
                  <w:t>☐</w:t>
                </w:r>
              </w:sdtContent>
            </w:sdt>
            <w:r w:rsidR="00AB279E">
              <w:rPr>
                <w:color w:val="000000" w:themeColor="text1"/>
                <w:lang w:val="en-GB"/>
              </w:rPr>
              <w:t>Complement</w:t>
            </w:r>
            <w:r w:rsidR="00AB279E" w:rsidRPr="00406B75">
              <w:rPr>
                <w:color w:val="000000" w:themeColor="text1"/>
                <w:lang w:val="en-GB"/>
              </w:rPr>
              <w:t xml:space="preserve"> to </w:t>
            </w:r>
            <w:r w:rsidR="00A7138D">
              <w:rPr>
                <w:color w:val="000000" w:themeColor="text1"/>
                <w:lang w:val="en-GB"/>
              </w:rPr>
              <w:t>other WBG/donors’</w:t>
            </w:r>
            <w:r w:rsidR="007C2BE5">
              <w:rPr>
                <w:color w:val="000000" w:themeColor="text1"/>
                <w:lang w:val="en-GB"/>
              </w:rPr>
              <w:t xml:space="preserve"> projects</w:t>
            </w:r>
            <w:r w:rsidR="00AB279E">
              <w:rPr>
                <w:color w:val="000000" w:themeColor="text1"/>
                <w:lang w:val="en-GB"/>
              </w:rPr>
              <w:t xml:space="preserve"> </w:t>
            </w:r>
          </w:p>
        </w:tc>
      </w:tr>
      <w:tr w:rsidR="00352A24" w:rsidRPr="00623BB0" w:rsidTr="000C4983">
        <w:trPr>
          <w:trHeight w:val="377"/>
        </w:trPr>
        <w:tc>
          <w:tcPr>
            <w:tcW w:w="1479" w:type="pct"/>
          </w:tcPr>
          <w:p w:rsidR="00352A24" w:rsidRPr="00875CE4" w:rsidRDefault="00352A24" w:rsidP="000C4983">
            <w:pPr>
              <w:rPr>
                <w:i/>
                <w:color w:val="000000" w:themeColor="text1"/>
                <w:lang w:val="en-GB"/>
              </w:rPr>
            </w:pPr>
            <w:r>
              <w:rPr>
                <w:i/>
                <w:color w:val="000000" w:themeColor="text1"/>
                <w:lang w:val="en-GB"/>
              </w:rPr>
              <w:t>Estimated Budget:</w:t>
            </w:r>
          </w:p>
        </w:tc>
        <w:tc>
          <w:tcPr>
            <w:tcW w:w="3521" w:type="pct"/>
          </w:tcPr>
          <w:p w:rsidR="00352A24" w:rsidRPr="00406B75" w:rsidRDefault="00352A24" w:rsidP="000C4983">
            <w:pPr>
              <w:rPr>
                <w:sz w:val="22"/>
                <w:szCs w:val="22"/>
                <w:lang w:val="en-GB"/>
              </w:rPr>
            </w:pPr>
          </w:p>
        </w:tc>
      </w:tr>
      <w:tr w:rsidR="00763B81" w:rsidRPr="00623BB0" w:rsidTr="0013363B">
        <w:trPr>
          <w:trHeight w:val="377"/>
        </w:trPr>
        <w:tc>
          <w:tcPr>
            <w:tcW w:w="1479" w:type="pct"/>
          </w:tcPr>
          <w:p w:rsidR="00763B81" w:rsidRPr="00623BB0" w:rsidRDefault="00763B81" w:rsidP="00B57215">
            <w:pPr>
              <w:rPr>
                <w:i/>
                <w:sz w:val="22"/>
                <w:szCs w:val="22"/>
                <w:lang w:val="en-GB"/>
              </w:rPr>
            </w:pPr>
            <w:r>
              <w:rPr>
                <w:i/>
                <w:sz w:val="22"/>
                <w:szCs w:val="22"/>
                <w:lang w:val="en-GB"/>
              </w:rPr>
              <w:t>Estimated</w:t>
            </w:r>
            <w:r w:rsidR="00470FED">
              <w:rPr>
                <w:i/>
                <w:sz w:val="22"/>
                <w:szCs w:val="22"/>
                <w:lang w:val="en-GB"/>
              </w:rPr>
              <w:t xml:space="preserve"> </w:t>
            </w:r>
            <w:r>
              <w:rPr>
                <w:i/>
                <w:sz w:val="22"/>
                <w:szCs w:val="22"/>
                <w:lang w:val="en-GB"/>
              </w:rPr>
              <w:t>Timeframe</w:t>
            </w:r>
            <w:r w:rsidR="00B57215">
              <w:rPr>
                <w:i/>
                <w:sz w:val="22"/>
                <w:szCs w:val="22"/>
                <w:lang w:val="en-GB"/>
              </w:rPr>
              <w:t>:</w:t>
            </w:r>
          </w:p>
        </w:tc>
        <w:tc>
          <w:tcPr>
            <w:tcW w:w="3521" w:type="pct"/>
          </w:tcPr>
          <w:p w:rsidR="00763B81" w:rsidRPr="00406B75" w:rsidRDefault="00763B81" w:rsidP="00CF13D9">
            <w:pPr>
              <w:rPr>
                <w:sz w:val="22"/>
                <w:szCs w:val="22"/>
                <w:lang w:val="en-GB"/>
              </w:rPr>
            </w:pPr>
          </w:p>
        </w:tc>
      </w:tr>
      <w:tr w:rsidR="00623BB0" w:rsidRPr="00623BB0" w:rsidTr="0013363B">
        <w:trPr>
          <w:trHeight w:val="377"/>
        </w:trPr>
        <w:tc>
          <w:tcPr>
            <w:tcW w:w="1479" w:type="pct"/>
          </w:tcPr>
          <w:p w:rsidR="00CF13D9" w:rsidRPr="00623BB0" w:rsidRDefault="00406B75" w:rsidP="0095672D">
            <w:pPr>
              <w:rPr>
                <w:rFonts w:cs="Times New Roman"/>
                <w:i/>
                <w:sz w:val="22"/>
                <w:szCs w:val="22"/>
                <w:lang w:val="en-GB"/>
              </w:rPr>
            </w:pPr>
            <w:r>
              <w:rPr>
                <w:i/>
                <w:color w:val="000000" w:themeColor="text1"/>
                <w:lang w:val="en-GB"/>
              </w:rPr>
              <w:t>Beneficiary Agency:</w:t>
            </w:r>
          </w:p>
        </w:tc>
        <w:tc>
          <w:tcPr>
            <w:tcW w:w="3521" w:type="pct"/>
          </w:tcPr>
          <w:p w:rsidR="00CF13D9" w:rsidRPr="00406B75" w:rsidRDefault="00CF13D9" w:rsidP="00CF13D9">
            <w:pPr>
              <w:rPr>
                <w:rFonts w:cs="Times New Roman"/>
                <w:sz w:val="22"/>
                <w:szCs w:val="22"/>
                <w:lang w:val="en-GB"/>
              </w:rPr>
            </w:pPr>
          </w:p>
        </w:tc>
      </w:tr>
      <w:tr w:rsidR="00623BB0" w:rsidRPr="00623BB0" w:rsidTr="0013363B">
        <w:trPr>
          <w:trHeight w:val="872"/>
        </w:trPr>
        <w:tc>
          <w:tcPr>
            <w:tcW w:w="1479" w:type="pct"/>
          </w:tcPr>
          <w:p w:rsidR="00CF13D9" w:rsidRPr="00623BB0" w:rsidRDefault="00524479" w:rsidP="00406B75">
            <w:pPr>
              <w:rPr>
                <w:rFonts w:cs="Times New Roman"/>
                <w:i/>
                <w:sz w:val="22"/>
                <w:szCs w:val="22"/>
                <w:lang w:val="en-GB"/>
              </w:rPr>
            </w:pPr>
            <w:r w:rsidRPr="00875CE4">
              <w:rPr>
                <w:i/>
                <w:color w:val="000000" w:themeColor="text1"/>
                <w:lang w:val="en-GB"/>
              </w:rPr>
              <w:t xml:space="preserve">Contact </w:t>
            </w:r>
            <w:r w:rsidR="00406B75">
              <w:rPr>
                <w:i/>
                <w:color w:val="000000" w:themeColor="text1"/>
                <w:lang w:val="en-GB"/>
              </w:rPr>
              <w:t>Person of Beneficiary Agency</w:t>
            </w:r>
            <w:r w:rsidR="00B57215">
              <w:rPr>
                <w:i/>
                <w:color w:val="000000" w:themeColor="text1"/>
                <w:lang w:val="en-GB"/>
              </w:rPr>
              <w:t>:</w:t>
            </w:r>
          </w:p>
        </w:tc>
        <w:tc>
          <w:tcPr>
            <w:tcW w:w="3521" w:type="pct"/>
          </w:tcPr>
          <w:p w:rsidR="00CF13D9" w:rsidRPr="00406B75" w:rsidRDefault="00CF13D9" w:rsidP="00CF13D9">
            <w:pPr>
              <w:rPr>
                <w:rFonts w:cs="Times New Roman"/>
                <w:sz w:val="22"/>
                <w:szCs w:val="22"/>
                <w:lang w:val="en-GB"/>
              </w:rPr>
            </w:pPr>
          </w:p>
        </w:tc>
      </w:tr>
      <w:tr w:rsidR="00CF13D9" w:rsidRPr="00623BB0" w:rsidTr="0013363B">
        <w:trPr>
          <w:trHeight w:val="872"/>
        </w:trPr>
        <w:tc>
          <w:tcPr>
            <w:tcW w:w="1479" w:type="pct"/>
          </w:tcPr>
          <w:p w:rsidR="00CF13D9" w:rsidRPr="00623BB0" w:rsidRDefault="00524479" w:rsidP="00CF13D9">
            <w:pPr>
              <w:rPr>
                <w:rFonts w:cs="Times New Roman"/>
                <w:i/>
                <w:sz w:val="22"/>
                <w:szCs w:val="22"/>
                <w:lang w:val="en-GB"/>
              </w:rPr>
            </w:pPr>
            <w:r w:rsidRPr="00875CE4">
              <w:rPr>
                <w:i/>
                <w:color w:val="000000" w:themeColor="text1"/>
                <w:lang w:val="en-GB"/>
              </w:rPr>
              <w:t>World Bank</w:t>
            </w:r>
            <w:r w:rsidR="00EC494C">
              <w:rPr>
                <w:i/>
                <w:color w:val="000000" w:themeColor="text1"/>
                <w:lang w:val="en-GB"/>
              </w:rPr>
              <w:t>/IMF</w:t>
            </w:r>
            <w:r w:rsidRPr="00875CE4">
              <w:rPr>
                <w:i/>
                <w:color w:val="000000" w:themeColor="text1"/>
                <w:lang w:val="en-GB"/>
              </w:rPr>
              <w:t xml:space="preserve"> </w:t>
            </w:r>
            <w:r w:rsidR="00B57215">
              <w:rPr>
                <w:i/>
                <w:color w:val="000000" w:themeColor="text1"/>
                <w:lang w:val="en-GB"/>
              </w:rPr>
              <w:t>&amp; FIRST T</w:t>
            </w:r>
            <w:r>
              <w:rPr>
                <w:i/>
                <w:color w:val="000000" w:themeColor="text1"/>
                <w:lang w:val="en-GB"/>
              </w:rPr>
              <w:t>eam</w:t>
            </w:r>
            <w:r w:rsidR="00B57215">
              <w:rPr>
                <w:i/>
                <w:color w:val="000000" w:themeColor="text1"/>
                <w:lang w:val="en-GB"/>
              </w:rPr>
              <w:t>:</w:t>
            </w:r>
          </w:p>
        </w:tc>
        <w:tc>
          <w:tcPr>
            <w:tcW w:w="3521" w:type="pct"/>
          </w:tcPr>
          <w:p w:rsidR="00524479" w:rsidRPr="00406B75" w:rsidRDefault="00524479" w:rsidP="00524479">
            <w:pPr>
              <w:rPr>
                <w:color w:val="000000" w:themeColor="text1"/>
                <w:lang w:val="en-GB"/>
              </w:rPr>
            </w:pPr>
            <w:r w:rsidRPr="00406B75">
              <w:rPr>
                <w:color w:val="000000" w:themeColor="text1"/>
                <w:lang w:val="en-GB"/>
              </w:rPr>
              <w:t>TTL:</w:t>
            </w:r>
          </w:p>
          <w:p w:rsidR="00524479" w:rsidRPr="00406B75" w:rsidRDefault="00524479" w:rsidP="00524479">
            <w:pPr>
              <w:rPr>
                <w:color w:val="000000" w:themeColor="text1"/>
                <w:lang w:val="en-GB"/>
              </w:rPr>
            </w:pPr>
            <w:r w:rsidRPr="00406B75">
              <w:rPr>
                <w:color w:val="000000" w:themeColor="text1"/>
                <w:lang w:val="en-GB"/>
              </w:rPr>
              <w:t>TL:</w:t>
            </w:r>
          </w:p>
          <w:p w:rsidR="00CF13D9" w:rsidRPr="00406B75" w:rsidRDefault="00524479" w:rsidP="00524479">
            <w:pPr>
              <w:rPr>
                <w:rFonts w:cs="Times New Roman"/>
                <w:sz w:val="22"/>
                <w:szCs w:val="22"/>
                <w:lang w:val="en-GB"/>
              </w:rPr>
            </w:pPr>
            <w:r w:rsidRPr="00406B75">
              <w:rPr>
                <w:color w:val="000000" w:themeColor="text1"/>
                <w:lang w:val="en-GB"/>
              </w:rPr>
              <w:t>PO:</w:t>
            </w:r>
          </w:p>
        </w:tc>
      </w:tr>
    </w:tbl>
    <w:p w:rsidR="00CF13D9" w:rsidRPr="00623BB0" w:rsidRDefault="00CF13D9" w:rsidP="00CF13D9">
      <w:pPr>
        <w:rPr>
          <w:b/>
          <w:bCs/>
          <w:sz w:val="22"/>
          <w:szCs w:val="22"/>
        </w:rPr>
      </w:pPr>
    </w:p>
    <w:bookmarkEnd w:id="0"/>
    <w:p w:rsidR="00934BCE" w:rsidRDefault="00934BCE" w:rsidP="00934BCE">
      <w:pPr>
        <w:rPr>
          <w:b/>
          <w:bCs/>
          <w:sz w:val="22"/>
          <w:szCs w:val="22"/>
        </w:rPr>
      </w:pPr>
    </w:p>
    <w:tbl>
      <w:tblPr>
        <w:tblStyle w:val="TableGrid"/>
        <w:tblW w:w="0" w:type="auto"/>
        <w:tblLook w:val="04A0" w:firstRow="1" w:lastRow="0" w:firstColumn="1" w:lastColumn="0" w:noHBand="0" w:noVBand="1"/>
      </w:tblPr>
      <w:tblGrid>
        <w:gridCol w:w="9576"/>
      </w:tblGrid>
      <w:tr w:rsidR="00C53D13" w:rsidTr="00C53D13">
        <w:tc>
          <w:tcPr>
            <w:tcW w:w="9576" w:type="dxa"/>
          </w:tcPr>
          <w:p w:rsidR="00C53D13" w:rsidRDefault="00FE1382" w:rsidP="00C53D13">
            <w:pPr>
              <w:jc w:val="center"/>
              <w:rPr>
                <w:b/>
                <w:bCs/>
                <w:sz w:val="22"/>
                <w:szCs w:val="22"/>
              </w:rPr>
            </w:pPr>
            <w:r>
              <w:rPr>
                <w:b/>
                <w:bCs/>
                <w:sz w:val="22"/>
                <w:szCs w:val="22"/>
              </w:rPr>
              <w:t>Headline Indicators and Targets:</w:t>
            </w:r>
          </w:p>
          <w:p w:rsidR="00231A12" w:rsidRDefault="00231A12" w:rsidP="00231A12">
            <w:pPr>
              <w:jc w:val="both"/>
              <w:rPr>
                <w:bCs/>
                <w:i/>
                <w:color w:val="548DD4" w:themeColor="text2" w:themeTint="99"/>
                <w:sz w:val="22"/>
                <w:szCs w:val="22"/>
              </w:rPr>
            </w:pPr>
            <w:r>
              <w:rPr>
                <w:bCs/>
                <w:i/>
                <w:color w:val="548DD4" w:themeColor="text2" w:themeTint="99"/>
                <w:sz w:val="22"/>
                <w:szCs w:val="22"/>
              </w:rPr>
              <w:t>Please refer to FIRST’s approved targets for Programmatic Window and present the proposed indicators and targets for this Program. Please also include the timeline of when these targets will be achieved.</w:t>
            </w: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tc>
      </w:tr>
    </w:tbl>
    <w:p w:rsidR="00524479" w:rsidRPr="00826517" w:rsidRDefault="00C53D13" w:rsidP="00046DC1">
      <w:pPr>
        <w:rPr>
          <w:bCs/>
          <w:color w:val="000000" w:themeColor="text1"/>
          <w:sz w:val="22"/>
          <w:szCs w:val="22"/>
        </w:rPr>
      </w:pPr>
      <w:r>
        <w:rPr>
          <w:b/>
          <w:bCs/>
          <w:sz w:val="22"/>
          <w:szCs w:val="22"/>
        </w:rPr>
        <w:br w:type="page"/>
      </w:r>
      <w:r w:rsidR="00524479">
        <w:rPr>
          <w:b/>
          <w:bCs/>
          <w:color w:val="000000" w:themeColor="text1"/>
          <w:sz w:val="22"/>
          <w:szCs w:val="22"/>
        </w:rPr>
        <w:lastRenderedPageBreak/>
        <w:t>BACKGROUND AND RATIONALE</w:t>
      </w:r>
    </w:p>
    <w:p w:rsidR="00EF1A77" w:rsidRDefault="00352A24" w:rsidP="00B05384">
      <w:pPr>
        <w:pStyle w:val="ListParagraph"/>
        <w:ind w:left="360"/>
        <w:jc w:val="both"/>
        <w:rPr>
          <w:bCs/>
          <w:i/>
          <w:color w:val="548DD4" w:themeColor="text2" w:themeTint="99"/>
          <w:sz w:val="22"/>
          <w:szCs w:val="22"/>
        </w:rPr>
      </w:pPr>
      <w:r>
        <w:rPr>
          <w:bCs/>
          <w:i/>
          <w:color w:val="548DD4" w:themeColor="text2" w:themeTint="99"/>
          <w:sz w:val="22"/>
          <w:szCs w:val="22"/>
        </w:rPr>
        <w:t xml:space="preserve">Please </w:t>
      </w:r>
      <w:r w:rsidR="00A52CAF">
        <w:rPr>
          <w:bCs/>
          <w:i/>
          <w:color w:val="548DD4" w:themeColor="text2" w:themeTint="99"/>
          <w:sz w:val="22"/>
          <w:szCs w:val="22"/>
        </w:rPr>
        <w:t>rationalize why the Program is needed by answer</w:t>
      </w:r>
      <w:r w:rsidR="00757866">
        <w:rPr>
          <w:bCs/>
          <w:i/>
          <w:color w:val="548DD4" w:themeColor="text2" w:themeTint="99"/>
          <w:sz w:val="22"/>
          <w:szCs w:val="22"/>
        </w:rPr>
        <w:t>ing</w:t>
      </w:r>
      <w:r w:rsidR="00A52CAF">
        <w:rPr>
          <w:bCs/>
          <w:i/>
          <w:color w:val="548DD4" w:themeColor="text2" w:themeTint="99"/>
          <w:sz w:val="22"/>
          <w:szCs w:val="22"/>
        </w:rPr>
        <w:t xml:space="preserve"> the following questions</w:t>
      </w:r>
      <w:r w:rsidR="00B05384">
        <w:rPr>
          <w:bCs/>
          <w:i/>
          <w:color w:val="548DD4" w:themeColor="text2" w:themeTint="99"/>
          <w:sz w:val="22"/>
          <w:szCs w:val="22"/>
        </w:rPr>
        <w:t xml:space="preserve">: </w:t>
      </w:r>
    </w:p>
    <w:p w:rsidR="00EF1A77" w:rsidRDefault="00EF1A77" w:rsidP="00B05384">
      <w:pPr>
        <w:pStyle w:val="ListParagraph"/>
        <w:ind w:left="360"/>
        <w:jc w:val="both"/>
        <w:rPr>
          <w:bCs/>
          <w:i/>
          <w:color w:val="548DD4" w:themeColor="text2" w:themeTint="99"/>
          <w:sz w:val="22"/>
          <w:szCs w:val="22"/>
        </w:rPr>
      </w:pPr>
    </w:p>
    <w:p w:rsidR="00EF1A77" w:rsidRDefault="00EF1A77" w:rsidP="00B05384">
      <w:pPr>
        <w:pStyle w:val="ListParagraph"/>
        <w:ind w:left="360"/>
        <w:jc w:val="both"/>
        <w:rPr>
          <w:bCs/>
          <w:i/>
          <w:color w:val="548DD4" w:themeColor="text2" w:themeTint="99"/>
          <w:sz w:val="22"/>
          <w:szCs w:val="22"/>
        </w:rPr>
      </w:pPr>
      <w:r>
        <w:rPr>
          <w:bCs/>
          <w:i/>
          <w:color w:val="548DD4" w:themeColor="text2" w:themeTint="99"/>
          <w:sz w:val="22"/>
          <w:szCs w:val="22"/>
        </w:rPr>
        <w:t>W</w:t>
      </w:r>
      <w:r w:rsidR="00B05384">
        <w:rPr>
          <w:bCs/>
          <w:i/>
          <w:color w:val="548DD4" w:themeColor="text2" w:themeTint="99"/>
          <w:sz w:val="22"/>
          <w:szCs w:val="22"/>
        </w:rPr>
        <w:t xml:space="preserve">hat is the current </w:t>
      </w:r>
      <w:r w:rsidR="00757866">
        <w:rPr>
          <w:bCs/>
          <w:i/>
          <w:color w:val="548DD4" w:themeColor="text2" w:themeTint="99"/>
          <w:sz w:val="22"/>
          <w:szCs w:val="22"/>
        </w:rPr>
        <w:t xml:space="preserve">development of </w:t>
      </w:r>
      <w:r>
        <w:rPr>
          <w:bCs/>
          <w:i/>
          <w:color w:val="548DD4" w:themeColor="text2" w:themeTint="99"/>
          <w:sz w:val="22"/>
          <w:szCs w:val="22"/>
        </w:rPr>
        <w:t>relevant sectors (e.g., Banking, or Insurance, or Capital Markets, etc.</w:t>
      </w:r>
      <w:r w:rsidR="00B05384">
        <w:rPr>
          <w:bCs/>
          <w:i/>
          <w:color w:val="548DD4" w:themeColor="text2" w:themeTint="99"/>
          <w:sz w:val="22"/>
          <w:szCs w:val="22"/>
        </w:rPr>
        <w:t xml:space="preserve">), </w:t>
      </w:r>
      <w:r>
        <w:rPr>
          <w:bCs/>
          <w:i/>
          <w:color w:val="548DD4" w:themeColor="text2" w:themeTint="99"/>
          <w:sz w:val="22"/>
          <w:szCs w:val="22"/>
        </w:rPr>
        <w:t xml:space="preserve">and </w:t>
      </w:r>
      <w:r w:rsidR="00B05384">
        <w:rPr>
          <w:bCs/>
          <w:i/>
          <w:color w:val="548DD4" w:themeColor="text2" w:themeTint="99"/>
          <w:sz w:val="22"/>
          <w:szCs w:val="22"/>
        </w:rPr>
        <w:t>what challenges/problems Client is seeking to address</w:t>
      </w:r>
      <w:r>
        <w:rPr>
          <w:bCs/>
          <w:i/>
          <w:color w:val="548DD4" w:themeColor="text2" w:themeTint="99"/>
          <w:sz w:val="22"/>
          <w:szCs w:val="22"/>
        </w:rPr>
        <w:t>?</w:t>
      </w:r>
    </w:p>
    <w:p w:rsidR="00EF1A77" w:rsidRDefault="00EF1A77" w:rsidP="00B05384">
      <w:pPr>
        <w:pStyle w:val="ListParagraph"/>
        <w:ind w:left="360"/>
        <w:jc w:val="both"/>
        <w:rPr>
          <w:bCs/>
          <w:i/>
          <w:color w:val="548DD4" w:themeColor="text2" w:themeTint="99"/>
          <w:sz w:val="22"/>
          <w:szCs w:val="22"/>
        </w:rPr>
      </w:pPr>
    </w:p>
    <w:p w:rsidR="00361376" w:rsidRDefault="00EF1A77" w:rsidP="00B05384">
      <w:pPr>
        <w:pStyle w:val="ListParagraph"/>
        <w:ind w:left="360"/>
        <w:jc w:val="both"/>
        <w:rPr>
          <w:bCs/>
          <w:i/>
          <w:color w:val="548DD4" w:themeColor="text2" w:themeTint="99"/>
          <w:sz w:val="22"/>
          <w:szCs w:val="22"/>
        </w:rPr>
      </w:pPr>
      <w:r>
        <w:rPr>
          <w:bCs/>
          <w:i/>
          <w:color w:val="548DD4" w:themeColor="text2" w:themeTint="99"/>
          <w:sz w:val="22"/>
          <w:szCs w:val="22"/>
        </w:rPr>
        <w:t>H</w:t>
      </w:r>
      <w:r w:rsidR="00A52CAF">
        <w:rPr>
          <w:bCs/>
          <w:i/>
          <w:color w:val="548DD4" w:themeColor="text2" w:themeTint="99"/>
          <w:sz w:val="22"/>
          <w:szCs w:val="22"/>
        </w:rPr>
        <w:t xml:space="preserve">ow the proposed Program links to </w:t>
      </w:r>
      <w:r w:rsidR="00B05384">
        <w:rPr>
          <w:bCs/>
          <w:i/>
          <w:color w:val="548DD4" w:themeColor="text2" w:themeTint="99"/>
          <w:sz w:val="22"/>
          <w:szCs w:val="22"/>
        </w:rPr>
        <w:t xml:space="preserve">FSAP/ROSC/CPS/CAS, </w:t>
      </w:r>
      <w:r w:rsidR="00A52CAF">
        <w:rPr>
          <w:bCs/>
          <w:i/>
          <w:color w:val="548DD4" w:themeColor="text2" w:themeTint="99"/>
          <w:sz w:val="22"/>
          <w:szCs w:val="22"/>
        </w:rPr>
        <w:t>and/</w:t>
      </w:r>
      <w:r w:rsidR="00B05384">
        <w:rPr>
          <w:bCs/>
          <w:i/>
          <w:color w:val="548DD4" w:themeColor="text2" w:themeTint="99"/>
          <w:sz w:val="22"/>
          <w:szCs w:val="22"/>
        </w:rPr>
        <w:t xml:space="preserve">or sectoral strategic priorities, </w:t>
      </w:r>
      <w:r w:rsidR="00A52CAF">
        <w:rPr>
          <w:bCs/>
          <w:i/>
          <w:color w:val="548DD4" w:themeColor="text2" w:themeTint="99"/>
          <w:sz w:val="22"/>
          <w:szCs w:val="22"/>
        </w:rPr>
        <w:t>and/</w:t>
      </w:r>
      <w:r w:rsidR="00B05384">
        <w:rPr>
          <w:bCs/>
          <w:i/>
          <w:color w:val="548DD4" w:themeColor="text2" w:themeTint="99"/>
          <w:sz w:val="22"/>
          <w:szCs w:val="22"/>
        </w:rPr>
        <w:t xml:space="preserve">or previous FIRST’s project(s), </w:t>
      </w:r>
      <w:r w:rsidR="00A52CAF">
        <w:rPr>
          <w:bCs/>
          <w:i/>
          <w:color w:val="548DD4" w:themeColor="text2" w:themeTint="99"/>
          <w:sz w:val="22"/>
          <w:szCs w:val="22"/>
        </w:rPr>
        <w:t>and/</w:t>
      </w:r>
      <w:r w:rsidR="00B05384">
        <w:rPr>
          <w:bCs/>
          <w:i/>
          <w:color w:val="548DD4" w:themeColor="text2" w:themeTint="99"/>
          <w:sz w:val="22"/>
          <w:szCs w:val="22"/>
        </w:rPr>
        <w:t xml:space="preserve">or </w:t>
      </w:r>
      <w:r w:rsidR="00A52CAF">
        <w:rPr>
          <w:bCs/>
          <w:i/>
          <w:color w:val="548DD4" w:themeColor="text2" w:themeTint="99"/>
          <w:sz w:val="22"/>
          <w:szCs w:val="22"/>
        </w:rPr>
        <w:t>other donors/</w:t>
      </w:r>
      <w:r w:rsidR="00B05384">
        <w:rPr>
          <w:bCs/>
          <w:i/>
          <w:color w:val="548DD4" w:themeColor="text2" w:themeTint="99"/>
          <w:sz w:val="22"/>
          <w:szCs w:val="22"/>
        </w:rPr>
        <w:t>WBG’</w:t>
      </w:r>
      <w:r w:rsidR="00A52CAF">
        <w:rPr>
          <w:bCs/>
          <w:i/>
          <w:color w:val="548DD4" w:themeColor="text2" w:themeTint="99"/>
          <w:sz w:val="22"/>
          <w:szCs w:val="22"/>
        </w:rPr>
        <w:t>s loans/</w:t>
      </w:r>
      <w:proofErr w:type="spellStart"/>
      <w:r w:rsidR="00497C32">
        <w:rPr>
          <w:bCs/>
          <w:i/>
          <w:color w:val="548DD4" w:themeColor="text2" w:themeTint="99"/>
          <w:sz w:val="22"/>
          <w:szCs w:val="22"/>
        </w:rPr>
        <w:t>TAs.</w:t>
      </w:r>
      <w:proofErr w:type="spellEnd"/>
      <w:r w:rsidR="00A52CAF">
        <w:rPr>
          <w:bCs/>
          <w:i/>
          <w:color w:val="548DD4" w:themeColor="text2" w:themeTint="99"/>
          <w:sz w:val="22"/>
          <w:szCs w:val="22"/>
        </w:rPr>
        <w:t xml:space="preserve"> </w:t>
      </w:r>
    </w:p>
    <w:p w:rsidR="00FA05FA" w:rsidRPr="00FA05FA" w:rsidRDefault="00FA05FA" w:rsidP="00FA05FA">
      <w:pPr>
        <w:jc w:val="both"/>
        <w:rPr>
          <w:b/>
          <w:bCs/>
          <w:sz w:val="22"/>
          <w:szCs w:val="22"/>
        </w:rPr>
      </w:pPr>
    </w:p>
    <w:p w:rsidR="00524479" w:rsidRDefault="00D72C16" w:rsidP="00524479">
      <w:pPr>
        <w:pStyle w:val="ListParagraph"/>
        <w:numPr>
          <w:ilvl w:val="0"/>
          <w:numId w:val="22"/>
        </w:numPr>
        <w:ind w:left="360"/>
        <w:jc w:val="both"/>
        <w:rPr>
          <w:b/>
          <w:bCs/>
          <w:sz w:val="22"/>
          <w:szCs w:val="22"/>
          <w:lang w:val="en-GB"/>
        </w:rPr>
      </w:pPr>
      <w:r>
        <w:rPr>
          <w:b/>
          <w:bCs/>
          <w:sz w:val="22"/>
          <w:szCs w:val="22"/>
          <w:lang w:val="en-GB"/>
        </w:rPr>
        <w:t>PROGRAM</w:t>
      </w:r>
      <w:r w:rsidR="00524479" w:rsidRPr="00826517">
        <w:rPr>
          <w:b/>
          <w:bCs/>
          <w:sz w:val="22"/>
          <w:szCs w:val="22"/>
          <w:lang w:val="en-GB"/>
        </w:rPr>
        <w:t xml:space="preserve"> </w:t>
      </w:r>
      <w:r w:rsidR="00524479">
        <w:rPr>
          <w:b/>
          <w:bCs/>
          <w:sz w:val="22"/>
          <w:szCs w:val="22"/>
          <w:lang w:val="en-GB"/>
        </w:rPr>
        <w:t>DESCRIPTION</w:t>
      </w:r>
    </w:p>
    <w:p w:rsidR="00524479" w:rsidRDefault="00524479" w:rsidP="00524479">
      <w:pPr>
        <w:pStyle w:val="ListParagraph"/>
        <w:ind w:left="360"/>
        <w:jc w:val="both"/>
        <w:rPr>
          <w:b/>
          <w:bCs/>
          <w:sz w:val="22"/>
          <w:szCs w:val="22"/>
          <w:lang w:val="en-GB"/>
        </w:rPr>
      </w:pPr>
    </w:p>
    <w:p w:rsidR="00524479" w:rsidRDefault="00E57C8D" w:rsidP="00524479">
      <w:pPr>
        <w:ind w:left="360"/>
        <w:jc w:val="both"/>
        <w:rPr>
          <w:b/>
          <w:bCs/>
          <w:color w:val="000000" w:themeColor="text1"/>
          <w:sz w:val="22"/>
          <w:szCs w:val="22"/>
          <w:lang w:val="en-GB"/>
        </w:rPr>
      </w:pPr>
      <w:r>
        <w:rPr>
          <w:b/>
          <w:bCs/>
          <w:color w:val="000000" w:themeColor="text1"/>
          <w:sz w:val="22"/>
          <w:szCs w:val="22"/>
          <w:lang w:val="en-GB"/>
        </w:rPr>
        <w:t>2</w:t>
      </w:r>
      <w:r w:rsidR="008226F3">
        <w:rPr>
          <w:b/>
          <w:bCs/>
          <w:color w:val="000000" w:themeColor="text1"/>
          <w:sz w:val="22"/>
          <w:szCs w:val="22"/>
          <w:lang w:val="en-GB"/>
        </w:rPr>
        <w:t>.1</w:t>
      </w:r>
      <w:r w:rsidR="008226F3">
        <w:rPr>
          <w:b/>
          <w:bCs/>
          <w:color w:val="000000" w:themeColor="text1"/>
          <w:sz w:val="22"/>
          <w:szCs w:val="22"/>
          <w:lang w:val="en-GB"/>
        </w:rPr>
        <w:tab/>
        <w:t xml:space="preserve">Development Objectives </w:t>
      </w:r>
    </w:p>
    <w:p w:rsidR="00A52CAF" w:rsidRPr="00875CE4" w:rsidRDefault="00A52CAF" w:rsidP="00524479">
      <w:pPr>
        <w:ind w:left="360"/>
        <w:jc w:val="both"/>
        <w:rPr>
          <w:b/>
          <w:bCs/>
          <w:color w:val="000000" w:themeColor="text1"/>
          <w:sz w:val="22"/>
          <w:szCs w:val="22"/>
          <w:lang w:val="en-GB"/>
        </w:rPr>
      </w:pPr>
      <w:r>
        <w:rPr>
          <w:bCs/>
          <w:i/>
          <w:color w:val="548DD4" w:themeColor="text2" w:themeTint="99"/>
          <w:sz w:val="22"/>
          <w:szCs w:val="22"/>
        </w:rPr>
        <w:t xml:space="preserve">Please state clearly state what </w:t>
      </w:r>
      <w:r w:rsidRPr="00A52CAF">
        <w:rPr>
          <w:bCs/>
          <w:i/>
          <w:color w:val="548DD4" w:themeColor="text2" w:themeTint="99"/>
          <w:sz w:val="22"/>
          <w:szCs w:val="22"/>
          <w:u w:val="single"/>
        </w:rPr>
        <w:t>changes</w:t>
      </w:r>
      <w:r>
        <w:rPr>
          <w:bCs/>
          <w:i/>
          <w:color w:val="548DD4" w:themeColor="text2" w:themeTint="99"/>
          <w:sz w:val="22"/>
          <w:szCs w:val="22"/>
        </w:rPr>
        <w:t xml:space="preserve"> (e.g., in the areas of legal, regulatory, supervisory framework, institutional set up and capacity, product development, etc.) the Program aims to achieve </w:t>
      </w:r>
      <w:r w:rsidRPr="00A52CAF">
        <w:rPr>
          <w:bCs/>
          <w:i/>
          <w:color w:val="548DD4" w:themeColor="text2" w:themeTint="99"/>
          <w:sz w:val="22"/>
          <w:szCs w:val="22"/>
          <w:u w:val="single"/>
        </w:rPr>
        <w:t>by the Program’s completion</w:t>
      </w:r>
      <w:r>
        <w:rPr>
          <w:bCs/>
          <w:i/>
          <w:color w:val="548DD4" w:themeColor="text2" w:themeTint="99"/>
          <w:sz w:val="22"/>
          <w:szCs w:val="22"/>
        </w:rPr>
        <w:t xml:space="preserve">, </w:t>
      </w:r>
      <w:r w:rsidR="0049597F">
        <w:rPr>
          <w:bCs/>
          <w:i/>
          <w:color w:val="548DD4" w:themeColor="text2" w:themeTint="99"/>
          <w:sz w:val="22"/>
          <w:szCs w:val="22"/>
        </w:rPr>
        <w:t xml:space="preserve">and </w:t>
      </w:r>
      <w:r>
        <w:rPr>
          <w:bCs/>
          <w:i/>
          <w:color w:val="548DD4" w:themeColor="text2" w:themeTint="99"/>
          <w:sz w:val="22"/>
          <w:szCs w:val="22"/>
        </w:rPr>
        <w:t>what contribution</w:t>
      </w:r>
      <w:r w:rsidR="0049597F">
        <w:rPr>
          <w:bCs/>
          <w:i/>
          <w:color w:val="548DD4" w:themeColor="text2" w:themeTint="99"/>
          <w:sz w:val="22"/>
          <w:szCs w:val="22"/>
        </w:rPr>
        <w:t>s</w:t>
      </w:r>
      <w:r>
        <w:rPr>
          <w:bCs/>
          <w:i/>
          <w:color w:val="548DD4" w:themeColor="text2" w:themeTint="99"/>
          <w:sz w:val="22"/>
          <w:szCs w:val="22"/>
        </w:rPr>
        <w:t xml:space="preserve"> to the financial sector and economic development it will have in 1-3 years after Program’s completion. </w:t>
      </w:r>
    </w:p>
    <w:p w:rsidR="00524479" w:rsidRDefault="00524479" w:rsidP="00D72C16">
      <w:pPr>
        <w:jc w:val="both"/>
        <w:rPr>
          <w:b/>
          <w:bCs/>
          <w:sz w:val="22"/>
          <w:szCs w:val="22"/>
          <w:lang w:val="en-GB"/>
        </w:rPr>
      </w:pPr>
    </w:p>
    <w:p w:rsidR="00524479" w:rsidRDefault="00E57C8D" w:rsidP="00524479">
      <w:pPr>
        <w:ind w:left="360"/>
        <w:jc w:val="both"/>
        <w:rPr>
          <w:b/>
          <w:bCs/>
          <w:sz w:val="22"/>
          <w:szCs w:val="22"/>
          <w:lang w:val="en-GB"/>
        </w:rPr>
      </w:pPr>
      <w:r>
        <w:rPr>
          <w:b/>
          <w:bCs/>
          <w:sz w:val="22"/>
          <w:szCs w:val="22"/>
          <w:lang w:val="en-GB"/>
        </w:rPr>
        <w:t>2</w:t>
      </w:r>
      <w:r w:rsidR="00524479">
        <w:rPr>
          <w:b/>
          <w:bCs/>
          <w:sz w:val="22"/>
          <w:szCs w:val="22"/>
          <w:lang w:val="en-GB"/>
        </w:rPr>
        <w:t>.2</w:t>
      </w:r>
      <w:r w:rsidR="00524479">
        <w:rPr>
          <w:b/>
          <w:bCs/>
          <w:sz w:val="22"/>
          <w:szCs w:val="22"/>
          <w:lang w:val="en-GB"/>
        </w:rPr>
        <w:tab/>
      </w:r>
      <w:r w:rsidR="008226F3">
        <w:rPr>
          <w:b/>
          <w:bCs/>
          <w:sz w:val="22"/>
          <w:szCs w:val="22"/>
          <w:lang w:val="en-GB"/>
        </w:rPr>
        <w:t xml:space="preserve">Program </w:t>
      </w:r>
      <w:r w:rsidR="00524479">
        <w:rPr>
          <w:b/>
          <w:bCs/>
          <w:sz w:val="22"/>
          <w:szCs w:val="22"/>
          <w:lang w:val="en-GB"/>
        </w:rPr>
        <w:t>Act</w:t>
      </w:r>
      <w:r w:rsidR="00D72C16">
        <w:rPr>
          <w:b/>
          <w:bCs/>
          <w:sz w:val="22"/>
          <w:szCs w:val="22"/>
          <w:lang w:val="en-GB"/>
        </w:rPr>
        <w:t xml:space="preserve">ivities </w:t>
      </w:r>
    </w:p>
    <w:p w:rsidR="00136497" w:rsidRDefault="00136497" w:rsidP="00136497">
      <w:pPr>
        <w:ind w:left="360"/>
        <w:jc w:val="both"/>
        <w:rPr>
          <w:bCs/>
          <w:i/>
          <w:color w:val="548DD4" w:themeColor="text2" w:themeTint="99"/>
          <w:sz w:val="22"/>
          <w:szCs w:val="22"/>
        </w:rPr>
      </w:pPr>
      <w:r>
        <w:rPr>
          <w:bCs/>
          <w:i/>
          <w:color w:val="548DD4" w:themeColor="text2" w:themeTint="99"/>
          <w:sz w:val="22"/>
          <w:szCs w:val="22"/>
        </w:rPr>
        <w:t xml:space="preserve">Please briefly describe the proposed activities by pillars/components and elaborate on how they are concerted or sequenced in order to meet the highest goal of the Program. For each pillar/component, please mention who are the beneficiary agencies and whether there are other partners (WBG/IMF/donors) supporting the country in the same area of reforms and how this Program complement other interventions.     </w:t>
      </w:r>
    </w:p>
    <w:p w:rsidR="00761A01" w:rsidRDefault="00761A01" w:rsidP="00524479">
      <w:pPr>
        <w:ind w:left="360"/>
        <w:jc w:val="both"/>
        <w:rPr>
          <w:b/>
          <w:bCs/>
          <w:sz w:val="22"/>
          <w:szCs w:val="22"/>
          <w:lang w:val="en-GB"/>
        </w:rPr>
      </w:pPr>
    </w:p>
    <w:p w:rsidR="00D72C16" w:rsidRDefault="00E57C8D" w:rsidP="00524479">
      <w:pPr>
        <w:ind w:left="360"/>
        <w:jc w:val="both"/>
        <w:rPr>
          <w:b/>
          <w:bCs/>
          <w:sz w:val="22"/>
          <w:szCs w:val="22"/>
          <w:lang w:val="en-GB"/>
        </w:rPr>
      </w:pPr>
      <w:r>
        <w:rPr>
          <w:b/>
          <w:bCs/>
          <w:sz w:val="22"/>
          <w:szCs w:val="22"/>
          <w:lang w:val="en-GB"/>
        </w:rPr>
        <w:t>2</w:t>
      </w:r>
      <w:r w:rsidR="00D72C16">
        <w:rPr>
          <w:b/>
          <w:bCs/>
          <w:sz w:val="22"/>
          <w:szCs w:val="22"/>
          <w:lang w:val="en-GB"/>
        </w:rPr>
        <w:t>.3 Basic Results Chain</w:t>
      </w:r>
      <w:r w:rsidR="00340487">
        <w:rPr>
          <w:b/>
          <w:bCs/>
          <w:sz w:val="22"/>
          <w:szCs w:val="22"/>
          <w:lang w:val="en-GB"/>
        </w:rPr>
        <w:t xml:space="preserve"> </w:t>
      </w:r>
    </w:p>
    <w:p w:rsidR="00FA05FA" w:rsidRDefault="000935C6" w:rsidP="00FA05FA">
      <w:pPr>
        <w:pStyle w:val="ListParagraph"/>
        <w:ind w:left="360"/>
        <w:jc w:val="both"/>
        <w:rPr>
          <w:bCs/>
          <w:i/>
          <w:color w:val="548DD4" w:themeColor="text2" w:themeTint="99"/>
          <w:sz w:val="22"/>
          <w:szCs w:val="22"/>
        </w:rPr>
      </w:pPr>
      <w:r>
        <w:rPr>
          <w:bCs/>
          <w:i/>
          <w:color w:val="548DD4" w:themeColor="text2" w:themeTint="99"/>
          <w:sz w:val="22"/>
          <w:szCs w:val="22"/>
        </w:rPr>
        <w:t>Please present the logics or theory behind the proposed TA – how it contributes to the Program’s development objectives and how each component complements each other to achieve the highest level of objectives</w:t>
      </w:r>
      <w:r w:rsidR="00761A01">
        <w:rPr>
          <w:bCs/>
          <w:i/>
          <w:color w:val="548DD4" w:themeColor="text2" w:themeTint="99"/>
          <w:sz w:val="22"/>
          <w:szCs w:val="22"/>
        </w:rPr>
        <w:t xml:space="preserve">.  </w:t>
      </w:r>
      <w:r w:rsidR="00340487">
        <w:rPr>
          <w:bCs/>
          <w:i/>
          <w:color w:val="548DD4" w:themeColor="text2" w:themeTint="99"/>
          <w:sz w:val="22"/>
          <w:szCs w:val="22"/>
        </w:rPr>
        <w:t xml:space="preserve">FIRST’s M&amp;E Officer will </w:t>
      </w:r>
      <w:r w:rsidR="007E14DC">
        <w:rPr>
          <w:bCs/>
          <w:i/>
          <w:color w:val="548DD4" w:themeColor="text2" w:themeTint="99"/>
          <w:sz w:val="22"/>
          <w:szCs w:val="22"/>
        </w:rPr>
        <w:t>work with TTL/TL to develop</w:t>
      </w:r>
      <w:r w:rsidR="00340487">
        <w:rPr>
          <w:bCs/>
          <w:i/>
          <w:color w:val="548DD4" w:themeColor="text2" w:themeTint="99"/>
          <w:sz w:val="22"/>
          <w:szCs w:val="22"/>
        </w:rPr>
        <w:t xml:space="preserve"> the results ch</w:t>
      </w:r>
      <w:r w:rsidR="0049597F">
        <w:rPr>
          <w:bCs/>
          <w:i/>
          <w:color w:val="548DD4" w:themeColor="text2" w:themeTint="99"/>
          <w:sz w:val="22"/>
          <w:szCs w:val="22"/>
        </w:rPr>
        <w:t>ain as</w:t>
      </w:r>
      <w:r w:rsidR="00340487">
        <w:rPr>
          <w:bCs/>
          <w:i/>
          <w:color w:val="548DD4" w:themeColor="text2" w:themeTint="99"/>
          <w:sz w:val="22"/>
          <w:szCs w:val="22"/>
        </w:rPr>
        <w:t xml:space="preserve"> needed</w:t>
      </w:r>
      <w:r w:rsidR="007E14DC">
        <w:rPr>
          <w:bCs/>
          <w:i/>
          <w:color w:val="548DD4" w:themeColor="text2" w:themeTint="99"/>
          <w:sz w:val="22"/>
          <w:szCs w:val="22"/>
        </w:rPr>
        <w:t>.</w:t>
      </w:r>
      <w:r w:rsidR="00C0589C">
        <w:rPr>
          <w:bCs/>
          <w:i/>
          <w:color w:val="548DD4" w:themeColor="text2" w:themeTint="99"/>
          <w:sz w:val="22"/>
          <w:szCs w:val="22"/>
        </w:rPr>
        <w:t xml:space="preserve"> Below is an example of a basic results chain, presenting the IF-THEN (cause and effect) relationships.</w:t>
      </w:r>
    </w:p>
    <w:p w:rsidR="000D47BE" w:rsidRDefault="000D47BE" w:rsidP="00FA05FA">
      <w:pPr>
        <w:pStyle w:val="ListParagraph"/>
        <w:ind w:left="360"/>
        <w:jc w:val="both"/>
        <w:rPr>
          <w:bCs/>
          <w:i/>
          <w:color w:val="548DD4" w:themeColor="text2" w:themeTint="99"/>
          <w:sz w:val="22"/>
          <w:szCs w:val="22"/>
        </w:rPr>
      </w:pPr>
    </w:p>
    <w:p w:rsidR="000D47BE" w:rsidRDefault="000D47BE" w:rsidP="00FA05FA">
      <w:pPr>
        <w:pStyle w:val="ListParagraph"/>
        <w:ind w:left="360"/>
        <w:jc w:val="both"/>
        <w:rPr>
          <w:bCs/>
          <w:i/>
          <w:color w:val="548DD4" w:themeColor="text2" w:themeTint="99"/>
          <w:sz w:val="22"/>
          <w:szCs w:val="22"/>
        </w:rPr>
      </w:pPr>
      <w:r w:rsidRPr="000D47BE">
        <w:rPr>
          <w:noProof/>
        </w:rPr>
        <w:drawing>
          <wp:inline distT="0" distB="0" distL="0" distR="0" wp14:anchorId="709135D1" wp14:editId="0DCA8EEF">
            <wp:extent cx="5943600" cy="29080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08027"/>
                    </a:xfrm>
                    <a:prstGeom prst="rect">
                      <a:avLst/>
                    </a:prstGeom>
                    <a:noFill/>
                    <a:ln>
                      <a:noFill/>
                    </a:ln>
                  </pic:spPr>
                </pic:pic>
              </a:graphicData>
            </a:graphic>
          </wp:inline>
        </w:drawing>
      </w:r>
    </w:p>
    <w:p w:rsidR="007E14DC" w:rsidRDefault="007E14DC" w:rsidP="00FA05FA">
      <w:pPr>
        <w:pStyle w:val="ListParagraph"/>
        <w:ind w:left="360"/>
        <w:jc w:val="both"/>
        <w:rPr>
          <w:bCs/>
          <w:i/>
          <w:color w:val="548DD4" w:themeColor="text2" w:themeTint="99"/>
          <w:sz w:val="22"/>
          <w:szCs w:val="22"/>
        </w:rPr>
      </w:pPr>
    </w:p>
    <w:p w:rsidR="00C0589C" w:rsidRDefault="00C0589C" w:rsidP="00FA05FA">
      <w:pPr>
        <w:pStyle w:val="ListParagraph"/>
        <w:ind w:left="360"/>
        <w:jc w:val="both"/>
        <w:rPr>
          <w:bCs/>
          <w:i/>
          <w:color w:val="548DD4" w:themeColor="text2" w:themeTint="99"/>
          <w:sz w:val="22"/>
          <w:szCs w:val="22"/>
        </w:rPr>
      </w:pPr>
    </w:p>
    <w:p w:rsidR="00C0589C" w:rsidRDefault="00C0589C" w:rsidP="00FA05FA">
      <w:pPr>
        <w:pStyle w:val="ListParagraph"/>
        <w:ind w:left="360"/>
        <w:jc w:val="both"/>
        <w:rPr>
          <w:bCs/>
          <w:i/>
          <w:color w:val="548DD4" w:themeColor="text2" w:themeTint="99"/>
          <w:sz w:val="22"/>
          <w:szCs w:val="22"/>
        </w:rPr>
      </w:pPr>
    </w:p>
    <w:p w:rsidR="00C0589C" w:rsidRPr="00C0589C" w:rsidRDefault="00C0589C" w:rsidP="00C0589C">
      <w:pPr>
        <w:jc w:val="both"/>
        <w:rPr>
          <w:b/>
          <w:bCs/>
          <w:sz w:val="22"/>
          <w:szCs w:val="22"/>
          <w:lang w:val="en-GB"/>
        </w:rPr>
      </w:pPr>
    </w:p>
    <w:p w:rsidR="00524479" w:rsidRDefault="00D72C16" w:rsidP="00524479">
      <w:pPr>
        <w:pStyle w:val="ListParagraph"/>
        <w:numPr>
          <w:ilvl w:val="0"/>
          <w:numId w:val="22"/>
        </w:numPr>
        <w:ind w:left="360"/>
        <w:jc w:val="both"/>
        <w:rPr>
          <w:b/>
          <w:bCs/>
          <w:sz w:val="22"/>
          <w:szCs w:val="22"/>
        </w:rPr>
      </w:pPr>
      <w:r>
        <w:rPr>
          <w:b/>
          <w:bCs/>
          <w:sz w:val="22"/>
          <w:szCs w:val="22"/>
        </w:rPr>
        <w:t>PROJECT TEAM, ESTIMATED BUDGET AND TIMEFRAME</w:t>
      </w:r>
    </w:p>
    <w:p w:rsidR="00524479" w:rsidRDefault="00524479" w:rsidP="00FA05FA">
      <w:pPr>
        <w:pStyle w:val="ListParagraph"/>
        <w:ind w:left="360"/>
        <w:jc w:val="both"/>
        <w:rPr>
          <w:b/>
          <w:bCs/>
          <w:sz w:val="22"/>
          <w:szCs w:val="22"/>
          <w:lang w:val="en-GB"/>
        </w:rPr>
      </w:pPr>
    </w:p>
    <w:bookmarkEnd w:id="1"/>
    <w:sectPr w:rsidR="00524479" w:rsidSect="00DE7CCC">
      <w:footerReference w:type="default" r:id="rId9"/>
      <w:headerReference w:type="first" r:id="rId10"/>
      <w:footerReference w:type="first" r:id="rId11"/>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6F" w:rsidRDefault="0000056F">
      <w:r>
        <w:separator/>
      </w:r>
    </w:p>
  </w:endnote>
  <w:endnote w:type="continuationSeparator" w:id="0">
    <w:p w:rsidR="0000056F" w:rsidRDefault="0000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00994"/>
      <w:docPartObj>
        <w:docPartGallery w:val="Page Numbers (Bottom of Page)"/>
        <w:docPartUnique/>
      </w:docPartObj>
    </w:sdtPr>
    <w:sdtEndPr>
      <w:rPr>
        <w:noProof/>
      </w:rPr>
    </w:sdtEndPr>
    <w:sdtContent>
      <w:p w:rsidR="00046DC1" w:rsidRDefault="00046DC1">
        <w:pPr>
          <w:pStyle w:val="Footer"/>
          <w:jc w:val="center"/>
        </w:pPr>
        <w:r>
          <w:fldChar w:fldCharType="begin"/>
        </w:r>
        <w:r>
          <w:instrText xml:space="preserve"> PAGE   \* MERGEFORMAT </w:instrText>
        </w:r>
        <w:r>
          <w:fldChar w:fldCharType="separate"/>
        </w:r>
        <w:r w:rsidR="007D5C33">
          <w:rPr>
            <w:noProof/>
          </w:rPr>
          <w:t>2</w:t>
        </w:r>
        <w:r>
          <w:rPr>
            <w:noProof/>
          </w:rPr>
          <w:fldChar w:fldCharType="end"/>
        </w:r>
      </w:p>
    </w:sdtContent>
  </w:sdt>
  <w:p w:rsidR="00046DC1" w:rsidRDefault="00046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715633"/>
      <w:docPartObj>
        <w:docPartGallery w:val="Page Numbers (Bottom of Page)"/>
        <w:docPartUnique/>
      </w:docPartObj>
    </w:sdtPr>
    <w:sdtEndPr>
      <w:rPr>
        <w:noProof/>
      </w:rPr>
    </w:sdtEndPr>
    <w:sdtContent>
      <w:p w:rsidR="00046DC1" w:rsidRDefault="00046DC1">
        <w:pPr>
          <w:pStyle w:val="Footer"/>
          <w:jc w:val="center"/>
        </w:pPr>
        <w:r>
          <w:fldChar w:fldCharType="begin"/>
        </w:r>
        <w:r>
          <w:instrText xml:space="preserve"> PAGE   \* MERGEFORMAT </w:instrText>
        </w:r>
        <w:r>
          <w:fldChar w:fldCharType="separate"/>
        </w:r>
        <w:r w:rsidR="007D5C33">
          <w:rPr>
            <w:noProof/>
          </w:rPr>
          <w:t>1</w:t>
        </w:r>
        <w:r>
          <w:rPr>
            <w:noProof/>
          </w:rPr>
          <w:fldChar w:fldCharType="end"/>
        </w:r>
      </w:p>
    </w:sdtContent>
  </w:sdt>
  <w:p w:rsidR="00046DC1" w:rsidRDefault="00046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6F" w:rsidRDefault="0000056F">
      <w:r>
        <w:separator/>
      </w:r>
    </w:p>
  </w:footnote>
  <w:footnote w:type="continuationSeparator" w:id="0">
    <w:p w:rsidR="0000056F" w:rsidRDefault="0000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CCC" w:rsidRDefault="00DE7CCC" w:rsidP="00DE7CCC">
    <w:pPr>
      <w:pStyle w:val="Header"/>
      <w:jc w:val="center"/>
      <w:rPr>
        <w:b/>
        <w:color w:val="1F497D" w:themeColor="text2"/>
        <w:sz w:val="28"/>
        <w:szCs w:val="28"/>
      </w:rPr>
    </w:pPr>
    <w:r>
      <w:rPr>
        <w:noProof/>
      </w:rPr>
      <w:drawing>
        <wp:anchor distT="36576" distB="36576" distL="36576" distR="36576" simplePos="0" relativeHeight="251658240" behindDoc="0" locked="0" layoutInCell="1" allowOverlap="1">
          <wp:simplePos x="0" y="0"/>
          <wp:positionH relativeFrom="column">
            <wp:posOffset>-458470</wp:posOffset>
          </wp:positionH>
          <wp:positionV relativeFrom="paragraph">
            <wp:posOffset>-230505</wp:posOffset>
          </wp:positionV>
          <wp:extent cx="1249680" cy="1198880"/>
          <wp:effectExtent l="0" t="0" r="762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1198880"/>
                  </a:xfrm>
                  <a:prstGeom prst="rect">
                    <a:avLst/>
                  </a:prstGeom>
                  <a:noFill/>
                </pic:spPr>
              </pic:pic>
            </a:graphicData>
          </a:graphic>
          <wp14:sizeRelH relativeFrom="page">
            <wp14:pctWidth>0</wp14:pctWidth>
          </wp14:sizeRelH>
          <wp14:sizeRelV relativeFrom="page">
            <wp14:pctHeight>0</wp14:pctHeight>
          </wp14:sizeRelV>
        </wp:anchor>
      </w:drawing>
    </w:r>
    <w:r>
      <w:rPr>
        <w:b/>
        <w:color w:val="1F497D" w:themeColor="text2"/>
        <w:sz w:val="28"/>
        <w:szCs w:val="28"/>
      </w:rPr>
      <w:ptab w:relativeTo="margin" w:alignment="center" w:leader="none"/>
    </w:r>
    <w:r>
      <w:rPr>
        <w:b/>
        <w:color w:val="1F497D" w:themeColor="text2"/>
        <w:sz w:val="28"/>
        <w:szCs w:val="28"/>
      </w:rPr>
      <w:t>Financial Sector Reform and Strengthening Initiative (FIRST)</w:t>
    </w:r>
  </w:p>
  <w:p w:rsidR="00DE7CCC" w:rsidRDefault="00DE7CCC" w:rsidP="00DE7CCC">
    <w:pPr>
      <w:pStyle w:val="Header"/>
      <w:jc w:val="center"/>
      <w:rPr>
        <w:b/>
        <w:color w:val="E36C0A" w:themeColor="accent6" w:themeShade="BF"/>
      </w:rPr>
    </w:pPr>
    <w:r>
      <w:rPr>
        <w:b/>
        <w:color w:val="E36C0A" w:themeColor="accent6" w:themeShade="BF"/>
      </w:rPr>
      <w:t>The Program Management Unit</w:t>
    </w:r>
  </w:p>
  <w:p w:rsidR="00DE7CCC" w:rsidRDefault="00DE7CCC" w:rsidP="00DE7CCC">
    <w:pPr>
      <w:jc w:val="center"/>
    </w:pPr>
    <w:r>
      <w:t>Tel: +1-202-473-2765</w:t>
    </w:r>
  </w:p>
  <w:p w:rsidR="00DE7CCC" w:rsidRDefault="00DE7CCC" w:rsidP="007D5C33">
    <w:pPr>
      <w:jc w:val="center"/>
    </w:pPr>
    <w:r>
      <w:t>Fax: +1-202-473-0876</w:t>
    </w:r>
  </w:p>
  <w:p w:rsidR="00DE7CCC" w:rsidRDefault="00DE7CCC" w:rsidP="00DE7CCC">
    <w:pPr>
      <w:jc w:val="center"/>
    </w:pPr>
    <w:hyperlink r:id="rId2" w:history="1">
      <w:r>
        <w:rPr>
          <w:rStyle w:val="Hyperlink"/>
        </w:rPr>
        <w:t>first@worldbank.org</w:t>
      </w:r>
    </w:hyperlink>
    <w:r>
      <w:t xml:space="preserve"> </w:t>
    </w:r>
    <w:r>
      <w:rPr>
        <w:color w:val="808080" w:themeColor="background1" w:themeShade="80"/>
        <w:sz w:val="28"/>
        <w:szCs w:val="28"/>
      </w:rPr>
      <w:t>|</w:t>
    </w:r>
    <w:r>
      <w:t xml:space="preserve"> </w:t>
    </w:r>
    <w:hyperlink r:id="rId3" w:history="1">
      <w:r>
        <w:rPr>
          <w:rStyle w:val="Hyperlink"/>
        </w:rPr>
        <w:t>www.firstinitiative.org</w:t>
      </w:r>
    </w:hyperlink>
  </w:p>
  <w:p w:rsidR="0013363B" w:rsidRDefault="0013363B" w:rsidP="00DE7CCC">
    <w:pPr>
      <w:pStyle w:val="Header"/>
      <w:pBdr>
        <w:bottom w:val="single" w:sz="4" w:space="1" w:color="E36C0A" w:themeColor="accent6" w:themeShade="BF"/>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3AB21A"/>
    <w:lvl w:ilvl="0">
      <w:start w:val="1"/>
      <w:numFmt w:val="decimal"/>
      <w:lvlText w:val="%1."/>
      <w:lvlJc w:val="left"/>
      <w:pPr>
        <w:tabs>
          <w:tab w:val="num" w:pos="1800"/>
        </w:tabs>
        <w:ind w:left="1800" w:hanging="360"/>
      </w:pPr>
    </w:lvl>
  </w:abstractNum>
  <w:abstractNum w:abstractNumId="1">
    <w:nsid w:val="FFFFFF7D"/>
    <w:multiLevelType w:val="singleLevel"/>
    <w:tmpl w:val="3A7C1F5A"/>
    <w:lvl w:ilvl="0">
      <w:start w:val="1"/>
      <w:numFmt w:val="decimal"/>
      <w:lvlText w:val="%1."/>
      <w:lvlJc w:val="left"/>
      <w:pPr>
        <w:tabs>
          <w:tab w:val="num" w:pos="1440"/>
        </w:tabs>
        <w:ind w:left="1440" w:hanging="360"/>
      </w:pPr>
    </w:lvl>
  </w:abstractNum>
  <w:abstractNum w:abstractNumId="2">
    <w:nsid w:val="FFFFFF7E"/>
    <w:multiLevelType w:val="singleLevel"/>
    <w:tmpl w:val="D212783A"/>
    <w:lvl w:ilvl="0">
      <w:start w:val="1"/>
      <w:numFmt w:val="decimal"/>
      <w:lvlText w:val="%1."/>
      <w:lvlJc w:val="left"/>
      <w:pPr>
        <w:tabs>
          <w:tab w:val="num" w:pos="1080"/>
        </w:tabs>
        <w:ind w:left="1080" w:hanging="360"/>
      </w:pPr>
    </w:lvl>
  </w:abstractNum>
  <w:abstractNum w:abstractNumId="3">
    <w:nsid w:val="FFFFFF7F"/>
    <w:multiLevelType w:val="singleLevel"/>
    <w:tmpl w:val="E13C6B68"/>
    <w:lvl w:ilvl="0">
      <w:start w:val="1"/>
      <w:numFmt w:val="decimal"/>
      <w:lvlText w:val="%1."/>
      <w:lvlJc w:val="left"/>
      <w:pPr>
        <w:tabs>
          <w:tab w:val="num" w:pos="720"/>
        </w:tabs>
        <w:ind w:left="720" w:hanging="360"/>
      </w:pPr>
    </w:lvl>
  </w:abstractNum>
  <w:abstractNum w:abstractNumId="4">
    <w:nsid w:val="FFFFFF80"/>
    <w:multiLevelType w:val="singleLevel"/>
    <w:tmpl w:val="E7AA0A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2081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7902F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482F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29C17FA"/>
    <w:lvl w:ilvl="0">
      <w:start w:val="1"/>
      <w:numFmt w:val="decimal"/>
      <w:lvlText w:val="%1."/>
      <w:lvlJc w:val="left"/>
      <w:pPr>
        <w:tabs>
          <w:tab w:val="num" w:pos="360"/>
        </w:tabs>
        <w:ind w:left="360" w:hanging="360"/>
      </w:pPr>
    </w:lvl>
  </w:abstractNum>
  <w:abstractNum w:abstractNumId="9">
    <w:nsid w:val="FFFFFF89"/>
    <w:multiLevelType w:val="singleLevel"/>
    <w:tmpl w:val="9D204674"/>
    <w:lvl w:ilvl="0">
      <w:start w:val="1"/>
      <w:numFmt w:val="bullet"/>
      <w:lvlText w:val=""/>
      <w:lvlJc w:val="left"/>
      <w:pPr>
        <w:tabs>
          <w:tab w:val="num" w:pos="360"/>
        </w:tabs>
        <w:ind w:left="360" w:hanging="360"/>
      </w:pPr>
      <w:rPr>
        <w:rFonts w:ascii="Symbol" w:hAnsi="Symbol" w:hint="default"/>
      </w:rPr>
    </w:lvl>
  </w:abstractNum>
  <w:abstractNum w:abstractNumId="10">
    <w:nsid w:val="02621C9E"/>
    <w:multiLevelType w:val="hybridMultilevel"/>
    <w:tmpl w:val="F4029772"/>
    <w:lvl w:ilvl="0" w:tplc="81446D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3E2621"/>
    <w:multiLevelType w:val="hybridMultilevel"/>
    <w:tmpl w:val="E80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931596"/>
    <w:multiLevelType w:val="hybridMultilevel"/>
    <w:tmpl w:val="19D2D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CC609B"/>
    <w:multiLevelType w:val="hybridMultilevel"/>
    <w:tmpl w:val="E0BE77F8"/>
    <w:lvl w:ilvl="0" w:tplc="D7707BA2">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1A1A45"/>
    <w:multiLevelType w:val="hybridMultilevel"/>
    <w:tmpl w:val="4EFA4EFC"/>
    <w:lvl w:ilvl="0" w:tplc="7A1AA680">
      <w:start w:val="1"/>
      <w:numFmt w:val="upperRoman"/>
      <w:lvlText w:val="%1."/>
      <w:lvlJc w:val="left"/>
      <w:pPr>
        <w:ind w:left="1080" w:hanging="720"/>
      </w:pPr>
      <w:rPr>
        <w:rFonts w:ascii="Times New Roman" w:hAnsi="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2B0CC8"/>
    <w:multiLevelType w:val="hybridMultilevel"/>
    <w:tmpl w:val="6352BA26"/>
    <w:lvl w:ilvl="0" w:tplc="AD50466E">
      <w:start w:val="1"/>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8BA4D79"/>
    <w:multiLevelType w:val="multilevel"/>
    <w:tmpl w:val="B55AAB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232B5EB5"/>
    <w:multiLevelType w:val="hybridMultilevel"/>
    <w:tmpl w:val="4314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FD2114"/>
    <w:multiLevelType w:val="hybridMultilevel"/>
    <w:tmpl w:val="05C0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4F5ED0"/>
    <w:multiLevelType w:val="hybridMultilevel"/>
    <w:tmpl w:val="4EDE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375F3"/>
    <w:multiLevelType w:val="hybridMultilevel"/>
    <w:tmpl w:val="DA42CC3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301A93"/>
    <w:multiLevelType w:val="hybridMultilevel"/>
    <w:tmpl w:val="5D18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797DEE"/>
    <w:multiLevelType w:val="hybridMultilevel"/>
    <w:tmpl w:val="EF0E7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191DA9"/>
    <w:multiLevelType w:val="hybridMultilevel"/>
    <w:tmpl w:val="896C6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D83AFF"/>
    <w:multiLevelType w:val="hybridMultilevel"/>
    <w:tmpl w:val="9904C44E"/>
    <w:lvl w:ilvl="0" w:tplc="5FEEB058">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D81FF7"/>
    <w:multiLevelType w:val="hybridMultilevel"/>
    <w:tmpl w:val="E0C22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2C3E26"/>
    <w:multiLevelType w:val="hybridMultilevel"/>
    <w:tmpl w:val="776E3D9E"/>
    <w:lvl w:ilvl="0" w:tplc="5ACA6F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EC1406"/>
    <w:multiLevelType w:val="hybridMultilevel"/>
    <w:tmpl w:val="1C486232"/>
    <w:lvl w:ilvl="0" w:tplc="8124D3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00CC9"/>
    <w:multiLevelType w:val="hybridMultilevel"/>
    <w:tmpl w:val="56D8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1B5A30"/>
    <w:multiLevelType w:val="multilevel"/>
    <w:tmpl w:val="0409001F"/>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3995FF7"/>
    <w:multiLevelType w:val="hybridMultilevel"/>
    <w:tmpl w:val="20C81EDC"/>
    <w:lvl w:ilvl="0" w:tplc="8D929D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AA47EB"/>
    <w:multiLevelType w:val="hybridMultilevel"/>
    <w:tmpl w:val="D2B899C6"/>
    <w:lvl w:ilvl="0" w:tplc="8A58D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C02D1A"/>
    <w:multiLevelType w:val="hybridMultilevel"/>
    <w:tmpl w:val="11D46EF0"/>
    <w:lvl w:ilvl="0" w:tplc="9376BA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5635F28"/>
    <w:multiLevelType w:val="hybridMultilevel"/>
    <w:tmpl w:val="DC962490"/>
    <w:lvl w:ilvl="0" w:tplc="C49C463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7160A1"/>
    <w:multiLevelType w:val="hybridMultilevel"/>
    <w:tmpl w:val="E42E56FC"/>
    <w:lvl w:ilvl="0" w:tplc="470C06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2341C4"/>
    <w:multiLevelType w:val="hybridMultilevel"/>
    <w:tmpl w:val="6A26C06E"/>
    <w:lvl w:ilvl="0" w:tplc="2EFE17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4130B7"/>
    <w:multiLevelType w:val="hybridMultilevel"/>
    <w:tmpl w:val="662878C6"/>
    <w:lvl w:ilvl="0" w:tplc="AD922460">
      <w:start w:val="1"/>
      <w:numFmt w:val="upperRoman"/>
      <w:lvlText w:val="%1."/>
      <w:lvlJc w:val="left"/>
      <w:pPr>
        <w:ind w:left="1440" w:hanging="720"/>
      </w:pPr>
      <w:rPr>
        <w:rFonts w:hint="default"/>
      </w:rPr>
    </w:lvl>
    <w:lvl w:ilvl="1" w:tplc="31D66F54">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9"/>
  </w:num>
  <w:num w:numId="3">
    <w:abstractNumId w:val="35"/>
  </w:num>
  <w:num w:numId="4">
    <w:abstractNumId w:val="33"/>
  </w:num>
  <w:num w:numId="5">
    <w:abstractNumId w:val="15"/>
  </w:num>
  <w:num w:numId="6">
    <w:abstractNumId w:val="32"/>
  </w:num>
  <w:num w:numId="7">
    <w:abstractNumId w:val="23"/>
  </w:num>
  <w:num w:numId="8">
    <w:abstractNumId w:val="36"/>
  </w:num>
  <w:num w:numId="9">
    <w:abstractNumId w:val="31"/>
  </w:num>
  <w:num w:numId="10">
    <w:abstractNumId w:val="34"/>
  </w:num>
  <w:num w:numId="11">
    <w:abstractNumId w:val="2"/>
  </w:num>
  <w:num w:numId="12">
    <w:abstractNumId w:val="1"/>
  </w:num>
  <w:num w:numId="13">
    <w:abstractNumId w:val="0"/>
  </w:num>
  <w:num w:numId="14">
    <w:abstractNumId w:val="4"/>
  </w:num>
  <w:num w:numId="15">
    <w:abstractNumId w:val="8"/>
  </w:num>
  <w:num w:numId="16">
    <w:abstractNumId w:val="3"/>
  </w:num>
  <w:num w:numId="17">
    <w:abstractNumId w:val="7"/>
  </w:num>
  <w:num w:numId="18">
    <w:abstractNumId w:val="6"/>
  </w:num>
  <w:num w:numId="19">
    <w:abstractNumId w:val="5"/>
  </w:num>
  <w:num w:numId="20">
    <w:abstractNumId w:val="9"/>
  </w:num>
  <w:num w:numId="21">
    <w:abstractNumId w:val="19"/>
  </w:num>
  <w:num w:numId="22">
    <w:abstractNumId w:val="26"/>
  </w:num>
  <w:num w:numId="23">
    <w:abstractNumId w:val="22"/>
  </w:num>
  <w:num w:numId="24">
    <w:abstractNumId w:val="30"/>
  </w:num>
  <w:num w:numId="25">
    <w:abstractNumId w:val="17"/>
  </w:num>
  <w:num w:numId="26">
    <w:abstractNumId w:val="12"/>
  </w:num>
  <w:num w:numId="27">
    <w:abstractNumId w:val="10"/>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21"/>
  </w:num>
  <w:num w:numId="36">
    <w:abstractNumId w:val="11"/>
  </w:num>
  <w:num w:numId="37">
    <w:abstractNumId w:val="20"/>
  </w:num>
  <w:num w:numId="38">
    <w:abstractNumId w:val="28"/>
  </w:num>
  <w:num w:numId="39">
    <w:abstractNumId w:val="18"/>
  </w:num>
  <w:num w:numId="40">
    <w:abstractNumId w:val="14"/>
  </w:num>
  <w:num w:numId="41">
    <w:abstractNumId w:val="24"/>
  </w:num>
  <w:num w:numId="42">
    <w:abstractNumId w:val="24"/>
  </w:num>
  <w:num w:numId="43">
    <w:abstractNumId w:val="24"/>
  </w:num>
  <w:num w:numId="44">
    <w:abstractNumId w:val="24"/>
  </w:num>
  <w:num w:numId="45">
    <w:abstractNumId w:val="24"/>
  </w:num>
  <w:num w:numId="46">
    <w:abstractNumId w:val="1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2A"/>
    <w:rsid w:val="0000056F"/>
    <w:rsid w:val="00013F81"/>
    <w:rsid w:val="0002120B"/>
    <w:rsid w:val="00025998"/>
    <w:rsid w:val="0003691C"/>
    <w:rsid w:val="00045B28"/>
    <w:rsid w:val="00046DC1"/>
    <w:rsid w:val="00062792"/>
    <w:rsid w:val="00063117"/>
    <w:rsid w:val="00065381"/>
    <w:rsid w:val="000935C6"/>
    <w:rsid w:val="000D47BE"/>
    <w:rsid w:val="000E27F3"/>
    <w:rsid w:val="000E60E4"/>
    <w:rsid w:val="000F2458"/>
    <w:rsid w:val="000F365F"/>
    <w:rsid w:val="00110F32"/>
    <w:rsid w:val="0011440F"/>
    <w:rsid w:val="00130811"/>
    <w:rsid w:val="0013363B"/>
    <w:rsid w:val="00136497"/>
    <w:rsid w:val="00140DD1"/>
    <w:rsid w:val="001425FC"/>
    <w:rsid w:val="00165CBA"/>
    <w:rsid w:val="0017334B"/>
    <w:rsid w:val="0018715C"/>
    <w:rsid w:val="001876B5"/>
    <w:rsid w:val="00193329"/>
    <w:rsid w:val="001A0B05"/>
    <w:rsid w:val="001A14C4"/>
    <w:rsid w:val="001A4B7F"/>
    <w:rsid w:val="001A531F"/>
    <w:rsid w:val="001A5AF7"/>
    <w:rsid w:val="001A7F50"/>
    <w:rsid w:val="001D2738"/>
    <w:rsid w:val="001D2783"/>
    <w:rsid w:val="001F2353"/>
    <w:rsid w:val="0021409F"/>
    <w:rsid w:val="002241CA"/>
    <w:rsid w:val="00231A12"/>
    <w:rsid w:val="00240B93"/>
    <w:rsid w:val="00240F3A"/>
    <w:rsid w:val="00254661"/>
    <w:rsid w:val="0025717B"/>
    <w:rsid w:val="00263A5E"/>
    <w:rsid w:val="00272EE4"/>
    <w:rsid w:val="00283117"/>
    <w:rsid w:val="002921DC"/>
    <w:rsid w:val="00292BD2"/>
    <w:rsid w:val="00296A3E"/>
    <w:rsid w:val="002A0198"/>
    <w:rsid w:val="002F0F73"/>
    <w:rsid w:val="002F3089"/>
    <w:rsid w:val="003005ED"/>
    <w:rsid w:val="0030118A"/>
    <w:rsid w:val="00302960"/>
    <w:rsid w:val="00302E04"/>
    <w:rsid w:val="003041D9"/>
    <w:rsid w:val="0031776F"/>
    <w:rsid w:val="00340487"/>
    <w:rsid w:val="00342E11"/>
    <w:rsid w:val="00343334"/>
    <w:rsid w:val="00352A24"/>
    <w:rsid w:val="00361376"/>
    <w:rsid w:val="00364466"/>
    <w:rsid w:val="003836E4"/>
    <w:rsid w:val="00385034"/>
    <w:rsid w:val="0038529D"/>
    <w:rsid w:val="003857BF"/>
    <w:rsid w:val="003A5A2C"/>
    <w:rsid w:val="003C4DCF"/>
    <w:rsid w:val="003F2E0C"/>
    <w:rsid w:val="00406B75"/>
    <w:rsid w:val="00443F73"/>
    <w:rsid w:val="00452EC2"/>
    <w:rsid w:val="004603A6"/>
    <w:rsid w:val="0046181E"/>
    <w:rsid w:val="00470FED"/>
    <w:rsid w:val="00476F9F"/>
    <w:rsid w:val="004843BB"/>
    <w:rsid w:val="004851EF"/>
    <w:rsid w:val="00491576"/>
    <w:rsid w:val="0049597F"/>
    <w:rsid w:val="00496B4E"/>
    <w:rsid w:val="00496E41"/>
    <w:rsid w:val="004976A9"/>
    <w:rsid w:val="00497C32"/>
    <w:rsid w:val="004A628E"/>
    <w:rsid w:val="004B64D1"/>
    <w:rsid w:val="004C1881"/>
    <w:rsid w:val="004D31F1"/>
    <w:rsid w:val="004D6B37"/>
    <w:rsid w:val="004E0F4C"/>
    <w:rsid w:val="004E5EAB"/>
    <w:rsid w:val="004F26A1"/>
    <w:rsid w:val="004F7755"/>
    <w:rsid w:val="0050611B"/>
    <w:rsid w:val="00517BB8"/>
    <w:rsid w:val="00524190"/>
    <w:rsid w:val="00524479"/>
    <w:rsid w:val="005303F3"/>
    <w:rsid w:val="00531CB0"/>
    <w:rsid w:val="00540199"/>
    <w:rsid w:val="00551EB2"/>
    <w:rsid w:val="00566125"/>
    <w:rsid w:val="00570C86"/>
    <w:rsid w:val="005800D6"/>
    <w:rsid w:val="005A0CF8"/>
    <w:rsid w:val="005A485E"/>
    <w:rsid w:val="005B2B13"/>
    <w:rsid w:val="005B2CAF"/>
    <w:rsid w:val="005B521A"/>
    <w:rsid w:val="005C00D8"/>
    <w:rsid w:val="005D09A8"/>
    <w:rsid w:val="005D282A"/>
    <w:rsid w:val="005E501A"/>
    <w:rsid w:val="005E6490"/>
    <w:rsid w:val="005F0EB2"/>
    <w:rsid w:val="005F4B04"/>
    <w:rsid w:val="00623BB0"/>
    <w:rsid w:val="006323BA"/>
    <w:rsid w:val="006335C2"/>
    <w:rsid w:val="006603BB"/>
    <w:rsid w:val="00660B9D"/>
    <w:rsid w:val="0066146A"/>
    <w:rsid w:val="0066221C"/>
    <w:rsid w:val="00663062"/>
    <w:rsid w:val="0066682C"/>
    <w:rsid w:val="006738F8"/>
    <w:rsid w:val="00695C96"/>
    <w:rsid w:val="006A598A"/>
    <w:rsid w:val="006B72B5"/>
    <w:rsid w:val="006B7D65"/>
    <w:rsid w:val="006C10C0"/>
    <w:rsid w:val="006C7B03"/>
    <w:rsid w:val="006D75DD"/>
    <w:rsid w:val="006E3E02"/>
    <w:rsid w:val="006F1A85"/>
    <w:rsid w:val="006F32DF"/>
    <w:rsid w:val="0070477B"/>
    <w:rsid w:val="0071079F"/>
    <w:rsid w:val="00715709"/>
    <w:rsid w:val="0074127E"/>
    <w:rsid w:val="007424D4"/>
    <w:rsid w:val="00742ACE"/>
    <w:rsid w:val="00747C29"/>
    <w:rsid w:val="00757866"/>
    <w:rsid w:val="007612D1"/>
    <w:rsid w:val="00761A01"/>
    <w:rsid w:val="00763B81"/>
    <w:rsid w:val="007A48B7"/>
    <w:rsid w:val="007B7E73"/>
    <w:rsid w:val="007C1E53"/>
    <w:rsid w:val="007C2BE5"/>
    <w:rsid w:val="007D5C33"/>
    <w:rsid w:val="007E14DC"/>
    <w:rsid w:val="007E32A7"/>
    <w:rsid w:val="007F1D7B"/>
    <w:rsid w:val="00800A72"/>
    <w:rsid w:val="00804FBB"/>
    <w:rsid w:val="008226F3"/>
    <w:rsid w:val="008252A0"/>
    <w:rsid w:val="0082639E"/>
    <w:rsid w:val="00850766"/>
    <w:rsid w:val="00887887"/>
    <w:rsid w:val="008912BE"/>
    <w:rsid w:val="00892F14"/>
    <w:rsid w:val="008D2E25"/>
    <w:rsid w:val="008D4499"/>
    <w:rsid w:val="008D5468"/>
    <w:rsid w:val="008E67BE"/>
    <w:rsid w:val="008E7DC8"/>
    <w:rsid w:val="008F0573"/>
    <w:rsid w:val="008F53CA"/>
    <w:rsid w:val="008F69C9"/>
    <w:rsid w:val="00917549"/>
    <w:rsid w:val="009214DE"/>
    <w:rsid w:val="00923636"/>
    <w:rsid w:val="00927118"/>
    <w:rsid w:val="00934BCE"/>
    <w:rsid w:val="00945AD0"/>
    <w:rsid w:val="00945FA8"/>
    <w:rsid w:val="0095672D"/>
    <w:rsid w:val="009575B1"/>
    <w:rsid w:val="009656BF"/>
    <w:rsid w:val="00975005"/>
    <w:rsid w:val="0098482B"/>
    <w:rsid w:val="009A41B2"/>
    <w:rsid w:val="009B680E"/>
    <w:rsid w:val="009C215A"/>
    <w:rsid w:val="009C2F0A"/>
    <w:rsid w:val="009C7717"/>
    <w:rsid w:val="009D1FB1"/>
    <w:rsid w:val="009F4F17"/>
    <w:rsid w:val="009F5428"/>
    <w:rsid w:val="00A21119"/>
    <w:rsid w:val="00A24787"/>
    <w:rsid w:val="00A43DC9"/>
    <w:rsid w:val="00A47812"/>
    <w:rsid w:val="00A52CAF"/>
    <w:rsid w:val="00A7138D"/>
    <w:rsid w:val="00A71926"/>
    <w:rsid w:val="00A86BF9"/>
    <w:rsid w:val="00AA3344"/>
    <w:rsid w:val="00AB279E"/>
    <w:rsid w:val="00AB27D2"/>
    <w:rsid w:val="00AB53DB"/>
    <w:rsid w:val="00AE2EA4"/>
    <w:rsid w:val="00B05384"/>
    <w:rsid w:val="00B13203"/>
    <w:rsid w:val="00B1327B"/>
    <w:rsid w:val="00B15ACB"/>
    <w:rsid w:val="00B21604"/>
    <w:rsid w:val="00B23E4D"/>
    <w:rsid w:val="00B24FB7"/>
    <w:rsid w:val="00B356F5"/>
    <w:rsid w:val="00B3704B"/>
    <w:rsid w:val="00B435D7"/>
    <w:rsid w:val="00B5225A"/>
    <w:rsid w:val="00B57215"/>
    <w:rsid w:val="00B71E2A"/>
    <w:rsid w:val="00B96E18"/>
    <w:rsid w:val="00BA38D2"/>
    <w:rsid w:val="00BA3D53"/>
    <w:rsid w:val="00BA6652"/>
    <w:rsid w:val="00BB0AA1"/>
    <w:rsid w:val="00BD5EA9"/>
    <w:rsid w:val="00BE2069"/>
    <w:rsid w:val="00BF3085"/>
    <w:rsid w:val="00BF3715"/>
    <w:rsid w:val="00BF617F"/>
    <w:rsid w:val="00C03F10"/>
    <w:rsid w:val="00C05557"/>
    <w:rsid w:val="00C0589C"/>
    <w:rsid w:val="00C079DA"/>
    <w:rsid w:val="00C24DE8"/>
    <w:rsid w:val="00C27648"/>
    <w:rsid w:val="00C301FA"/>
    <w:rsid w:val="00C53D13"/>
    <w:rsid w:val="00C74EDA"/>
    <w:rsid w:val="00C828CB"/>
    <w:rsid w:val="00C87413"/>
    <w:rsid w:val="00C97B58"/>
    <w:rsid w:val="00CA4160"/>
    <w:rsid w:val="00CB09F0"/>
    <w:rsid w:val="00CC1227"/>
    <w:rsid w:val="00CC680B"/>
    <w:rsid w:val="00CE1BE6"/>
    <w:rsid w:val="00CF13D9"/>
    <w:rsid w:val="00D24738"/>
    <w:rsid w:val="00D32921"/>
    <w:rsid w:val="00D63F57"/>
    <w:rsid w:val="00D72C16"/>
    <w:rsid w:val="00D87AAF"/>
    <w:rsid w:val="00D95C81"/>
    <w:rsid w:val="00DA540A"/>
    <w:rsid w:val="00DA76AE"/>
    <w:rsid w:val="00DB36E3"/>
    <w:rsid w:val="00DC3629"/>
    <w:rsid w:val="00DE141A"/>
    <w:rsid w:val="00DE4036"/>
    <w:rsid w:val="00DE5766"/>
    <w:rsid w:val="00DE7CCC"/>
    <w:rsid w:val="00DF7560"/>
    <w:rsid w:val="00E01344"/>
    <w:rsid w:val="00E11F7C"/>
    <w:rsid w:val="00E15EE2"/>
    <w:rsid w:val="00E1611E"/>
    <w:rsid w:val="00E30790"/>
    <w:rsid w:val="00E50985"/>
    <w:rsid w:val="00E512AD"/>
    <w:rsid w:val="00E57C8D"/>
    <w:rsid w:val="00E67B31"/>
    <w:rsid w:val="00E775BC"/>
    <w:rsid w:val="00E96E04"/>
    <w:rsid w:val="00EB0B39"/>
    <w:rsid w:val="00EC03C3"/>
    <w:rsid w:val="00EC494C"/>
    <w:rsid w:val="00EC588C"/>
    <w:rsid w:val="00ED0850"/>
    <w:rsid w:val="00ED3F3C"/>
    <w:rsid w:val="00EF1A77"/>
    <w:rsid w:val="00F0353A"/>
    <w:rsid w:val="00F070C6"/>
    <w:rsid w:val="00F271C3"/>
    <w:rsid w:val="00F37B1A"/>
    <w:rsid w:val="00F44B2E"/>
    <w:rsid w:val="00F724D1"/>
    <w:rsid w:val="00F94196"/>
    <w:rsid w:val="00F9486E"/>
    <w:rsid w:val="00F94CF9"/>
    <w:rsid w:val="00FA05FA"/>
    <w:rsid w:val="00FA2786"/>
    <w:rsid w:val="00FC418C"/>
    <w:rsid w:val="00FD23B3"/>
    <w:rsid w:val="00FD3208"/>
    <w:rsid w:val="00FE1382"/>
    <w:rsid w:val="00FF2ADD"/>
    <w:rsid w:val="00FF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5:docId w15:val="{A865EFDF-4E49-4BFC-BD3E-181823A4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2A"/>
    <w:rPr>
      <w:rFonts w:ascii="Times New Roman" w:eastAsia="Times New Roman" w:hAnsi="Times New Roman"/>
      <w:sz w:val="24"/>
      <w:szCs w:val="24"/>
    </w:rPr>
  </w:style>
  <w:style w:type="paragraph" w:styleId="Heading1">
    <w:name w:val="heading 1"/>
    <w:basedOn w:val="Normal"/>
    <w:next w:val="Normal"/>
    <w:link w:val="Heading1Char"/>
    <w:autoRedefine/>
    <w:qFormat/>
    <w:rsid w:val="00352A24"/>
    <w:pPr>
      <w:keepNext/>
      <w:spacing w:before="240" w:after="60"/>
      <w:jc w:val="center"/>
      <w:outlineLvl w:val="0"/>
    </w:pPr>
    <w:rPr>
      <w:rFonts w:ascii="Times New Roman Bold" w:hAnsi="Times New Roman Bold"/>
      <w:kern w:val="28"/>
      <w:sz w:val="28"/>
      <w:szCs w:val="28"/>
    </w:rPr>
  </w:style>
  <w:style w:type="paragraph" w:styleId="Heading2">
    <w:name w:val="heading 2"/>
    <w:basedOn w:val="Normal"/>
    <w:next w:val="Normal"/>
    <w:link w:val="Heading2Char"/>
    <w:qFormat/>
    <w:rsid w:val="005D282A"/>
    <w:pPr>
      <w:keepNext/>
      <w:jc w:val="center"/>
      <w:outlineLvl w:val="1"/>
    </w:pPr>
    <w:rPr>
      <w:rFonts w:ascii="Arial Black" w:hAnsi="Arial Black"/>
      <w:b/>
      <w:color w:val="808080"/>
      <w:szCs w:val="20"/>
    </w:rPr>
  </w:style>
  <w:style w:type="paragraph" w:styleId="Heading4">
    <w:name w:val="heading 4"/>
    <w:basedOn w:val="Normal"/>
    <w:next w:val="Normal"/>
    <w:qFormat/>
    <w:rsid w:val="0031776F"/>
    <w:pPr>
      <w:keepNext/>
      <w:spacing w:before="240" w:after="60"/>
      <w:outlineLvl w:val="3"/>
    </w:pPr>
    <w:rPr>
      <w:b/>
      <w:bCs/>
      <w:sz w:val="28"/>
      <w:szCs w:val="28"/>
    </w:rPr>
  </w:style>
  <w:style w:type="paragraph" w:styleId="Heading5">
    <w:name w:val="heading 5"/>
    <w:basedOn w:val="Normal"/>
    <w:next w:val="Normal"/>
    <w:link w:val="Heading5Char"/>
    <w:qFormat/>
    <w:rsid w:val="008912BE"/>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8912BE"/>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A24"/>
    <w:rPr>
      <w:rFonts w:ascii="Times New Roman Bold" w:eastAsia="Times New Roman" w:hAnsi="Times New Roman Bold"/>
      <w:kern w:val="28"/>
      <w:sz w:val="28"/>
      <w:szCs w:val="28"/>
    </w:rPr>
  </w:style>
  <w:style w:type="character" w:customStyle="1" w:styleId="Heading2Char">
    <w:name w:val="Heading 2 Char"/>
    <w:basedOn w:val="DefaultParagraphFont"/>
    <w:link w:val="Heading2"/>
    <w:rsid w:val="005D282A"/>
    <w:rPr>
      <w:rFonts w:ascii="Arial Black" w:eastAsia="Times New Roman" w:hAnsi="Arial Black" w:cs="Times New Roman"/>
      <w:b/>
      <w:color w:val="808080"/>
      <w:sz w:val="24"/>
      <w:szCs w:val="20"/>
    </w:rPr>
  </w:style>
  <w:style w:type="paragraph" w:styleId="BalloonText">
    <w:name w:val="Balloon Text"/>
    <w:basedOn w:val="Normal"/>
    <w:link w:val="BalloonTextChar"/>
    <w:uiPriority w:val="99"/>
    <w:semiHidden/>
    <w:unhideWhenUsed/>
    <w:rsid w:val="005D282A"/>
    <w:rPr>
      <w:rFonts w:ascii="Tahoma" w:hAnsi="Tahoma" w:cs="Tahoma"/>
      <w:sz w:val="16"/>
      <w:szCs w:val="16"/>
    </w:rPr>
  </w:style>
  <w:style w:type="character" w:customStyle="1" w:styleId="BalloonTextChar">
    <w:name w:val="Balloon Text Char"/>
    <w:basedOn w:val="DefaultParagraphFont"/>
    <w:link w:val="BalloonText"/>
    <w:uiPriority w:val="99"/>
    <w:semiHidden/>
    <w:rsid w:val="005D282A"/>
    <w:rPr>
      <w:rFonts w:ascii="Tahoma" w:eastAsia="Times New Roman" w:hAnsi="Tahoma" w:cs="Tahoma"/>
      <w:sz w:val="16"/>
      <w:szCs w:val="16"/>
    </w:rPr>
  </w:style>
  <w:style w:type="paragraph" w:styleId="FootnoteText">
    <w:name w:val="footnote text"/>
    <w:aliases w:val="fn,single space,footnote text,FOOTNOTES,Footnote Text Char Char Char Char Char Char,Footnote,Fußnote,FSR footnote,lábléc,Footnote Text Char2 Char,Footnote Text Char1 Char Char,Footnote Text Char Char Char Char"/>
    <w:basedOn w:val="Normal"/>
    <w:link w:val="FootnoteTextChar1"/>
    <w:semiHidden/>
    <w:rsid w:val="008912BE"/>
    <w:rPr>
      <w:rFonts w:eastAsia="SimSun"/>
      <w:sz w:val="20"/>
      <w:szCs w:val="20"/>
      <w:lang w:eastAsia="zh-CN"/>
    </w:rPr>
  </w:style>
  <w:style w:type="character" w:customStyle="1" w:styleId="FootnoteTextChar">
    <w:name w:val="Footnote Text Char"/>
    <w:basedOn w:val="DefaultParagraphFont"/>
    <w:uiPriority w:val="99"/>
    <w:semiHidden/>
    <w:rsid w:val="008912BE"/>
    <w:rPr>
      <w:rFonts w:ascii="Times New Roman" w:eastAsia="Times New Roman" w:hAnsi="Times New Roman"/>
    </w:rPr>
  </w:style>
  <w:style w:type="character" w:customStyle="1" w:styleId="FootnoteTextChar1">
    <w:name w:val="Footnote Text Char1"/>
    <w:aliases w:val="fn Char,single space Char,footnote text Char,FOOTNOTES Char,Footnote Text Char Char Char Char Char Char Char,Footnote Char,Fußnote Char,FSR footnote Char,lábléc Char,Footnote Text Char2 Char Char,Footnote Text Char1 Char Char Char"/>
    <w:basedOn w:val="DefaultParagraphFont"/>
    <w:link w:val="FootnoteText"/>
    <w:uiPriority w:val="99"/>
    <w:semiHidden/>
    <w:rsid w:val="008912BE"/>
    <w:rPr>
      <w:rFonts w:ascii="Times New Roman" w:eastAsia="SimSun" w:hAnsi="Times New Roman"/>
      <w:lang w:eastAsia="zh-CN"/>
    </w:rPr>
  </w:style>
  <w:style w:type="paragraph" w:customStyle="1" w:styleId="Documentref">
    <w:name w:val="Document ref"/>
    <w:basedOn w:val="BodyText"/>
    <w:rsid w:val="008912BE"/>
    <w:pPr>
      <w:spacing w:after="0"/>
      <w:jc w:val="right"/>
    </w:pPr>
    <w:rPr>
      <w:rFonts w:ascii="Verdana" w:hAnsi="Verdana"/>
      <w:sz w:val="16"/>
      <w:szCs w:val="20"/>
      <w:lang w:val="en-GB"/>
    </w:rPr>
  </w:style>
  <w:style w:type="paragraph" w:styleId="BodyText">
    <w:name w:val="Body Text"/>
    <w:basedOn w:val="Normal"/>
    <w:link w:val="BodyTextChar"/>
    <w:uiPriority w:val="99"/>
    <w:semiHidden/>
    <w:unhideWhenUsed/>
    <w:rsid w:val="008912BE"/>
    <w:pPr>
      <w:spacing w:after="120"/>
    </w:pPr>
  </w:style>
  <w:style w:type="character" w:customStyle="1" w:styleId="BodyTextChar">
    <w:name w:val="Body Text Char"/>
    <w:basedOn w:val="DefaultParagraphFont"/>
    <w:link w:val="BodyText"/>
    <w:uiPriority w:val="99"/>
    <w:semiHidden/>
    <w:rsid w:val="008912BE"/>
    <w:rPr>
      <w:rFonts w:ascii="Times New Roman" w:eastAsia="Times New Roman" w:hAnsi="Times New Roman"/>
      <w:sz w:val="24"/>
      <w:szCs w:val="24"/>
    </w:rPr>
  </w:style>
  <w:style w:type="character" w:customStyle="1" w:styleId="Heading5Char">
    <w:name w:val="Heading 5 Char"/>
    <w:basedOn w:val="DefaultParagraphFont"/>
    <w:link w:val="Heading5"/>
    <w:semiHidden/>
    <w:rsid w:val="008912BE"/>
    <w:rPr>
      <w:rFonts w:ascii="Cambria" w:eastAsia="Times New Roman" w:hAnsi="Cambria" w:cs="Times New Roman"/>
      <w:color w:val="243F60"/>
      <w:sz w:val="24"/>
      <w:szCs w:val="24"/>
    </w:rPr>
  </w:style>
  <w:style w:type="character" w:customStyle="1" w:styleId="Heading6Char">
    <w:name w:val="Heading 6 Char"/>
    <w:basedOn w:val="DefaultParagraphFont"/>
    <w:link w:val="Heading6"/>
    <w:semiHidden/>
    <w:rsid w:val="008912BE"/>
    <w:rPr>
      <w:rFonts w:ascii="Cambria" w:eastAsia="Times New Roman" w:hAnsi="Cambria" w:cs="Times New Roman"/>
      <w:i/>
      <w:iCs/>
      <w:color w:val="243F60"/>
      <w:sz w:val="24"/>
      <w:szCs w:val="24"/>
    </w:rPr>
  </w:style>
  <w:style w:type="paragraph" w:customStyle="1" w:styleId="Heading1pj">
    <w:name w:val="Heading 1 pj"/>
    <w:basedOn w:val="Normal"/>
    <w:rsid w:val="008912BE"/>
    <w:pPr>
      <w:jc w:val="center"/>
    </w:pPr>
    <w:rPr>
      <w:rFonts w:ascii="Times New Roman Bold" w:hAnsi="Times New Roman Bold"/>
      <w:b/>
      <w:smallCaps/>
      <w:sz w:val="32"/>
      <w:szCs w:val="32"/>
    </w:rPr>
  </w:style>
  <w:style w:type="paragraph" w:customStyle="1" w:styleId="Heading2pj">
    <w:name w:val="Heading2 pj"/>
    <w:basedOn w:val="Normal"/>
    <w:rsid w:val="008912BE"/>
    <w:pPr>
      <w:jc w:val="center"/>
    </w:pPr>
    <w:rPr>
      <w:rFonts w:ascii="Times New Roman Bold" w:hAnsi="Times New Roman Bold"/>
      <w:smallCaps/>
    </w:rPr>
  </w:style>
  <w:style w:type="paragraph" w:styleId="ListParagraph">
    <w:name w:val="List Paragraph"/>
    <w:aliases w:val="List Paragraph (numbered (a)),Use Case List Paragraph"/>
    <w:basedOn w:val="Normal"/>
    <w:link w:val="ListParagraphChar"/>
    <w:uiPriority w:val="34"/>
    <w:qFormat/>
    <w:rsid w:val="008912BE"/>
    <w:pPr>
      <w:ind w:left="720"/>
      <w:contextualSpacing/>
    </w:pPr>
  </w:style>
  <w:style w:type="character" w:styleId="Hyperlink">
    <w:name w:val="Hyperlink"/>
    <w:basedOn w:val="DefaultParagraphFont"/>
    <w:uiPriority w:val="99"/>
    <w:rsid w:val="009B680E"/>
    <w:rPr>
      <w:color w:val="0000FF"/>
      <w:u w:val="single"/>
    </w:rPr>
  </w:style>
  <w:style w:type="paragraph" w:styleId="TOC1">
    <w:name w:val="toc 1"/>
    <w:basedOn w:val="Normal"/>
    <w:next w:val="Normal"/>
    <w:autoRedefine/>
    <w:uiPriority w:val="39"/>
    <w:rsid w:val="00E50985"/>
    <w:pPr>
      <w:tabs>
        <w:tab w:val="right" w:leader="dot" w:pos="9350"/>
      </w:tabs>
      <w:jc w:val="center"/>
    </w:pPr>
    <w:rPr>
      <w:noProof/>
    </w:rPr>
  </w:style>
  <w:style w:type="paragraph" w:customStyle="1" w:styleId="Style1">
    <w:name w:val="Style1"/>
    <w:basedOn w:val="Heading1"/>
    <w:autoRedefine/>
    <w:rsid w:val="00566125"/>
  </w:style>
  <w:style w:type="paragraph" w:styleId="Footer">
    <w:name w:val="footer"/>
    <w:basedOn w:val="Normal"/>
    <w:link w:val="FooterChar"/>
    <w:uiPriority w:val="99"/>
    <w:rsid w:val="00A71926"/>
    <w:pPr>
      <w:tabs>
        <w:tab w:val="center" w:pos="4320"/>
        <w:tab w:val="right" w:pos="8640"/>
      </w:tabs>
    </w:pPr>
  </w:style>
  <w:style w:type="character" w:styleId="PageNumber">
    <w:name w:val="page number"/>
    <w:basedOn w:val="DefaultParagraphFont"/>
    <w:rsid w:val="00A71926"/>
  </w:style>
  <w:style w:type="paragraph" w:styleId="Header">
    <w:name w:val="header"/>
    <w:basedOn w:val="Normal"/>
    <w:link w:val="HeaderChar"/>
    <w:uiPriority w:val="99"/>
    <w:unhideWhenUsed/>
    <w:rsid w:val="00193329"/>
    <w:pPr>
      <w:tabs>
        <w:tab w:val="center" w:pos="4680"/>
        <w:tab w:val="right" w:pos="9360"/>
      </w:tabs>
    </w:pPr>
  </w:style>
  <w:style w:type="character" w:customStyle="1" w:styleId="HeaderChar">
    <w:name w:val="Header Char"/>
    <w:basedOn w:val="DefaultParagraphFont"/>
    <w:link w:val="Header"/>
    <w:uiPriority w:val="99"/>
    <w:rsid w:val="00193329"/>
    <w:rPr>
      <w:rFonts w:ascii="Times New Roman" w:eastAsia="Times New Roman" w:hAnsi="Times New Roman"/>
      <w:sz w:val="24"/>
      <w:szCs w:val="24"/>
    </w:rPr>
  </w:style>
  <w:style w:type="table" w:styleId="TableGrid">
    <w:name w:val="Table Grid"/>
    <w:basedOn w:val="TableNormal"/>
    <w:uiPriority w:val="59"/>
    <w:rsid w:val="00F9419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CE1BE6"/>
    <w:rPr>
      <w:vertAlign w:val="superscript"/>
    </w:rPr>
  </w:style>
  <w:style w:type="character" w:styleId="CommentReference">
    <w:name w:val="annotation reference"/>
    <w:basedOn w:val="DefaultParagraphFont"/>
    <w:uiPriority w:val="99"/>
    <w:semiHidden/>
    <w:unhideWhenUsed/>
    <w:rsid w:val="002F0F73"/>
    <w:rPr>
      <w:sz w:val="16"/>
      <w:szCs w:val="16"/>
    </w:rPr>
  </w:style>
  <w:style w:type="paragraph" w:styleId="CommentText">
    <w:name w:val="annotation text"/>
    <w:basedOn w:val="Normal"/>
    <w:link w:val="CommentTextChar"/>
    <w:uiPriority w:val="99"/>
    <w:semiHidden/>
    <w:unhideWhenUsed/>
    <w:rsid w:val="002F0F73"/>
    <w:rPr>
      <w:sz w:val="20"/>
      <w:szCs w:val="20"/>
    </w:rPr>
  </w:style>
  <w:style w:type="character" w:customStyle="1" w:styleId="CommentTextChar">
    <w:name w:val="Comment Text Char"/>
    <w:basedOn w:val="DefaultParagraphFont"/>
    <w:link w:val="CommentText"/>
    <w:uiPriority w:val="99"/>
    <w:semiHidden/>
    <w:rsid w:val="002F0F7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F0F73"/>
    <w:rPr>
      <w:b/>
      <w:bCs/>
    </w:rPr>
  </w:style>
  <w:style w:type="character" w:customStyle="1" w:styleId="CommentSubjectChar">
    <w:name w:val="Comment Subject Char"/>
    <w:basedOn w:val="CommentTextChar"/>
    <w:link w:val="CommentSubject"/>
    <w:uiPriority w:val="99"/>
    <w:semiHidden/>
    <w:rsid w:val="002F0F73"/>
    <w:rPr>
      <w:rFonts w:ascii="Times New Roman" w:eastAsia="Times New Roman" w:hAnsi="Times New Roman"/>
      <w:b/>
      <w:bCs/>
    </w:rPr>
  </w:style>
  <w:style w:type="paragraph" w:styleId="EndnoteText">
    <w:name w:val="endnote text"/>
    <w:basedOn w:val="Normal"/>
    <w:link w:val="EndnoteTextChar"/>
    <w:uiPriority w:val="99"/>
    <w:semiHidden/>
    <w:unhideWhenUsed/>
    <w:rsid w:val="004D31F1"/>
    <w:rPr>
      <w:sz w:val="20"/>
      <w:szCs w:val="20"/>
    </w:rPr>
  </w:style>
  <w:style w:type="character" w:customStyle="1" w:styleId="EndnoteTextChar">
    <w:name w:val="Endnote Text Char"/>
    <w:basedOn w:val="DefaultParagraphFont"/>
    <w:link w:val="EndnoteText"/>
    <w:uiPriority w:val="99"/>
    <w:semiHidden/>
    <w:rsid w:val="004D31F1"/>
    <w:rPr>
      <w:rFonts w:ascii="Times New Roman" w:eastAsia="Times New Roman" w:hAnsi="Times New Roman"/>
    </w:rPr>
  </w:style>
  <w:style w:type="character" w:styleId="EndnoteReference">
    <w:name w:val="endnote reference"/>
    <w:basedOn w:val="DefaultParagraphFont"/>
    <w:uiPriority w:val="99"/>
    <w:semiHidden/>
    <w:unhideWhenUsed/>
    <w:rsid w:val="004D31F1"/>
    <w:rPr>
      <w:vertAlign w:val="superscript"/>
    </w:rPr>
  </w:style>
  <w:style w:type="character" w:customStyle="1" w:styleId="FooterChar">
    <w:name w:val="Footer Char"/>
    <w:basedOn w:val="DefaultParagraphFont"/>
    <w:link w:val="Footer"/>
    <w:uiPriority w:val="99"/>
    <w:rsid w:val="00BF617F"/>
    <w:rPr>
      <w:rFonts w:ascii="Times New Roman" w:eastAsia="Times New Roman" w:hAnsi="Times New Roman"/>
      <w:sz w:val="24"/>
      <w:szCs w:val="24"/>
    </w:rPr>
  </w:style>
  <w:style w:type="character" w:customStyle="1" w:styleId="ListParagraphChar">
    <w:name w:val="List Paragraph Char"/>
    <w:aliases w:val="List Paragraph (numbered (a)) Char,Use Case List Paragraph Char"/>
    <w:basedOn w:val="DefaultParagraphFont"/>
    <w:link w:val="ListParagraph"/>
    <w:uiPriority w:val="34"/>
    <w:rsid w:val="007B7E7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49292">
      <w:bodyDiv w:val="1"/>
      <w:marLeft w:val="0"/>
      <w:marRight w:val="0"/>
      <w:marTop w:val="0"/>
      <w:marBottom w:val="0"/>
      <w:divBdr>
        <w:top w:val="none" w:sz="0" w:space="0" w:color="auto"/>
        <w:left w:val="none" w:sz="0" w:space="0" w:color="auto"/>
        <w:bottom w:val="none" w:sz="0" w:space="0" w:color="auto"/>
        <w:right w:val="none" w:sz="0" w:space="0" w:color="auto"/>
      </w:divBdr>
    </w:div>
    <w:div w:id="1517694037">
      <w:bodyDiv w:val="1"/>
      <w:marLeft w:val="0"/>
      <w:marRight w:val="0"/>
      <w:marTop w:val="0"/>
      <w:marBottom w:val="0"/>
      <w:divBdr>
        <w:top w:val="none" w:sz="0" w:space="0" w:color="auto"/>
        <w:left w:val="none" w:sz="0" w:space="0" w:color="auto"/>
        <w:bottom w:val="none" w:sz="0" w:space="0" w:color="auto"/>
        <w:right w:val="none" w:sz="0" w:space="0" w:color="auto"/>
      </w:divBdr>
    </w:div>
    <w:div w:id="16532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firstinitiative.org" TargetMode="External"/><Relationship Id="rId2" Type="http://schemas.openxmlformats.org/officeDocument/2006/relationships/hyperlink" Target="mailto:first@worldbank.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4ABA-31A7-4934-B63C-DBA04647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2105</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2631</CharactersWithSpaces>
  <SharedDoc>false</SharedDoc>
  <HLinks>
    <vt:vector size="48" baseType="variant">
      <vt:variant>
        <vt:i4>1835056</vt:i4>
      </vt:variant>
      <vt:variant>
        <vt:i4>44</vt:i4>
      </vt:variant>
      <vt:variant>
        <vt:i4>0</vt:i4>
      </vt:variant>
      <vt:variant>
        <vt:i4>5</vt:i4>
      </vt:variant>
      <vt:variant>
        <vt:lpwstr/>
      </vt:variant>
      <vt:variant>
        <vt:lpwstr>_Toc255239458</vt:lpwstr>
      </vt:variant>
      <vt:variant>
        <vt:i4>1835056</vt:i4>
      </vt:variant>
      <vt:variant>
        <vt:i4>38</vt:i4>
      </vt:variant>
      <vt:variant>
        <vt:i4>0</vt:i4>
      </vt:variant>
      <vt:variant>
        <vt:i4>5</vt:i4>
      </vt:variant>
      <vt:variant>
        <vt:lpwstr/>
      </vt:variant>
      <vt:variant>
        <vt:lpwstr>_Toc255239457</vt:lpwstr>
      </vt:variant>
      <vt:variant>
        <vt:i4>1835056</vt:i4>
      </vt:variant>
      <vt:variant>
        <vt:i4>32</vt:i4>
      </vt:variant>
      <vt:variant>
        <vt:i4>0</vt:i4>
      </vt:variant>
      <vt:variant>
        <vt:i4>5</vt:i4>
      </vt:variant>
      <vt:variant>
        <vt:lpwstr/>
      </vt:variant>
      <vt:variant>
        <vt:lpwstr>_Toc255239456</vt:lpwstr>
      </vt:variant>
      <vt:variant>
        <vt:i4>1835056</vt:i4>
      </vt:variant>
      <vt:variant>
        <vt:i4>26</vt:i4>
      </vt:variant>
      <vt:variant>
        <vt:i4>0</vt:i4>
      </vt:variant>
      <vt:variant>
        <vt:i4>5</vt:i4>
      </vt:variant>
      <vt:variant>
        <vt:lpwstr/>
      </vt:variant>
      <vt:variant>
        <vt:lpwstr>_Toc255239455</vt:lpwstr>
      </vt:variant>
      <vt:variant>
        <vt:i4>1835056</vt:i4>
      </vt:variant>
      <vt:variant>
        <vt:i4>20</vt:i4>
      </vt:variant>
      <vt:variant>
        <vt:i4>0</vt:i4>
      </vt:variant>
      <vt:variant>
        <vt:i4>5</vt:i4>
      </vt:variant>
      <vt:variant>
        <vt:lpwstr/>
      </vt:variant>
      <vt:variant>
        <vt:lpwstr>_Toc255239454</vt:lpwstr>
      </vt:variant>
      <vt:variant>
        <vt:i4>1835056</vt:i4>
      </vt:variant>
      <vt:variant>
        <vt:i4>14</vt:i4>
      </vt:variant>
      <vt:variant>
        <vt:i4>0</vt:i4>
      </vt:variant>
      <vt:variant>
        <vt:i4>5</vt:i4>
      </vt:variant>
      <vt:variant>
        <vt:lpwstr/>
      </vt:variant>
      <vt:variant>
        <vt:lpwstr>_Toc255239453</vt:lpwstr>
      </vt:variant>
      <vt:variant>
        <vt:i4>1835056</vt:i4>
      </vt:variant>
      <vt:variant>
        <vt:i4>8</vt:i4>
      </vt:variant>
      <vt:variant>
        <vt:i4>0</vt:i4>
      </vt:variant>
      <vt:variant>
        <vt:i4>5</vt:i4>
      </vt:variant>
      <vt:variant>
        <vt:lpwstr/>
      </vt:variant>
      <vt:variant>
        <vt:lpwstr>_Toc255239452</vt:lpwstr>
      </vt:variant>
      <vt:variant>
        <vt:i4>1835056</vt:i4>
      </vt:variant>
      <vt:variant>
        <vt:i4>2</vt:i4>
      </vt:variant>
      <vt:variant>
        <vt:i4>0</vt:i4>
      </vt:variant>
      <vt:variant>
        <vt:i4>5</vt:i4>
      </vt:variant>
      <vt:variant>
        <vt:lpwstr/>
      </vt:variant>
      <vt:variant>
        <vt:lpwstr>_Toc255239451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wb301812</dc:creator>
  <cp:lastModifiedBy>Subita Gurbani</cp:lastModifiedBy>
  <cp:revision>71</cp:revision>
  <cp:lastPrinted>2013-02-01T14:43:00Z</cp:lastPrinted>
  <dcterms:created xsi:type="dcterms:W3CDTF">2014-05-31T15:24:00Z</dcterms:created>
  <dcterms:modified xsi:type="dcterms:W3CDTF">2015-06-08T20:32:00Z</dcterms:modified>
</cp:coreProperties>
</file>